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8" w:rsidRPr="0096028B" w:rsidRDefault="00AD0778" w:rsidP="00AD0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B0A28" w:rsidRDefault="00AD0778" w:rsidP="00AD0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 xml:space="preserve"> дет</w:t>
      </w:r>
      <w:r w:rsidR="00CE6205">
        <w:rPr>
          <w:rFonts w:ascii="Times New Roman" w:hAnsi="Times New Roman" w:cs="Times New Roman"/>
          <w:sz w:val="28"/>
          <w:szCs w:val="28"/>
        </w:rPr>
        <w:t>ский сад общеразвивающего вида с приоритетным осуществлением деятельности по познавательно-речевому направлению развития детей</w:t>
      </w:r>
    </w:p>
    <w:p w:rsidR="009B0A28" w:rsidRDefault="00CE6205" w:rsidP="009B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села</w:t>
      </w:r>
      <w:r w:rsidR="00AD0778" w:rsidRPr="0096028B">
        <w:rPr>
          <w:rFonts w:ascii="Times New Roman" w:hAnsi="Times New Roman" w:cs="Times New Roman"/>
          <w:sz w:val="28"/>
          <w:szCs w:val="28"/>
        </w:rPr>
        <w:t xml:space="preserve"> Арзгир</w:t>
      </w:r>
      <w:r w:rsidR="009B0A28">
        <w:rPr>
          <w:rFonts w:ascii="Times New Roman" w:hAnsi="Times New Roman" w:cs="Times New Roman"/>
          <w:sz w:val="28"/>
          <w:szCs w:val="28"/>
        </w:rPr>
        <w:t xml:space="preserve"> </w:t>
      </w:r>
      <w:r w:rsidR="00AD0778" w:rsidRPr="0096028B">
        <w:rPr>
          <w:rFonts w:ascii="Times New Roman" w:hAnsi="Times New Roman" w:cs="Times New Roman"/>
          <w:sz w:val="28"/>
          <w:szCs w:val="28"/>
        </w:rPr>
        <w:t>Арзгирского района Ставропольского края</w:t>
      </w:r>
    </w:p>
    <w:p w:rsidR="00AD0778" w:rsidRDefault="00CE6205" w:rsidP="009B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r w:rsidR="00BD6D15">
        <w:rPr>
          <w:rFonts w:ascii="Times New Roman" w:hAnsi="Times New Roman" w:cs="Times New Roman"/>
          <w:sz w:val="28"/>
          <w:szCs w:val="28"/>
        </w:rPr>
        <w:t>д/с№4 с.</w:t>
      </w:r>
      <w:r w:rsidR="009B0A28">
        <w:rPr>
          <w:rFonts w:ascii="Times New Roman" w:hAnsi="Times New Roman" w:cs="Times New Roman"/>
          <w:sz w:val="28"/>
          <w:szCs w:val="28"/>
        </w:rPr>
        <w:t xml:space="preserve"> 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рзгир)</w:t>
      </w:r>
    </w:p>
    <w:p w:rsidR="00AD0778" w:rsidRPr="0096028B" w:rsidRDefault="00AD0778" w:rsidP="00AD0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155" w:rsidRPr="00AD0778" w:rsidRDefault="00F07155" w:rsidP="00AD0778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F07155" w:rsidRPr="00AD0778" w:rsidRDefault="00F07155" w:rsidP="00AD0778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инструктора по физической культуре</w:t>
      </w:r>
    </w:p>
    <w:p w:rsidR="00F07155" w:rsidRPr="00AD0778" w:rsidRDefault="00CE6205" w:rsidP="00BB337C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Фисун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Н.Н.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Природа наделила детей врожденным стремлением к движению. Потребность в двигательной активности детей в возрасте от 3 до 7 лет  настолько велика, что педагоги называют  дошкольный возраст «возрастом двигательной активности».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  физические качества, осваивается определенные двигательные навыки.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               Законом «Об образовании в Российской Федерации», № 273 от 29.12.2012г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              Конституцией Российской Федерации ст. 43, 72;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              Письмом Минобразования от 02.06.1998г № 89/34-16 «О реализации права ДОО на выбор программ и педагогических технологий»;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   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 05. 2013 г. № 26);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образовательной области «Физическое развитие»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 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·   развитие физических качеств (скоростных, силовых, гибкости, выносливости и координации);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·   накопление и обогащение двигательного опыта детей (овладение основными движениями);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·   формирование у воспитанников потребности в двигательной активности и физическом совершенствовании.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Педагогическое сопровождение физического развития  детей дошкольного возраста выстраивается </w:t>
      </w:r>
      <w:r w:rsidR="00F07155"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трем направлениям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 в соответствии с поставленной целью, задачами: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337C">
        <w:rPr>
          <w:rFonts w:ascii="Times New Roman" w:hAnsi="Times New Roman" w:cs="Times New Roman"/>
          <w:sz w:val="28"/>
          <w:szCs w:val="28"/>
          <w:lang w:eastAsia="ru-RU"/>
        </w:rPr>
        <w:t>1.Социально-психологическое, направлено на формирование потребности  к освоению ценнос</w:t>
      </w:r>
      <w:r w:rsidR="00CE6205" w:rsidRPr="00BB337C">
        <w:rPr>
          <w:rFonts w:ascii="Times New Roman" w:hAnsi="Times New Roman" w:cs="Times New Roman"/>
          <w:sz w:val="28"/>
          <w:szCs w:val="28"/>
          <w:lang w:eastAsia="ru-RU"/>
        </w:rPr>
        <w:t>тей  занятий физической культурой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AD0778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 воспитательно-образовательного пространства образовательной области «Физическая культура» осуществляется </w:t>
      </w:r>
      <w:proofErr w:type="gramStart"/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учетом следующих принципов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·      вариативность</w:t>
      </w:r>
      <w:r w:rsidRPr="00BB33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планирование  образовательной 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воспитательно-образовательного процесса (спортивный зал, Спортивный участок, прогулочные участки со спортивным оборудованием), климата и приоритетного осуществления деятельности дошкольного образовательного учреждения по физическому развитию;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 системность в отборе  содержания образовательного материала;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 интеграция  задач  по физическому развитию дошкольника;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     соблюдение дидактических правил «от известного к неизвестному» и «от простого </w:t>
      </w:r>
      <w:proofErr w:type="gramStart"/>
      <w:r w:rsidRPr="00BB33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сложному», ориентирующих выбор и планирование содержания работы по физической культуре;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 деятельный  подход к организации работы по физической культуре с включением ее в разнообразные виды и формы организации детской деятельности;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 усиление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  физическими упражнениями;  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 открытость образовательной программы по физической культуре  для   родителей.</w:t>
      </w:r>
      <w:bookmarkStart w:id="0" w:name="_GoBack"/>
      <w:bookmarkEnd w:id="0"/>
    </w:p>
    <w:p w:rsidR="00AD0778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Базовым результатом образования и воспитания  в области физической культуры в дошкольном образовательном учреждении является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освоение детьми основных  видов движений – это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   приобретение определенной системы  знаний о физических упражнениях;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 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 овладение  техникой движения, последовательности его выполнения, мышечного напряжения собственного тела;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     осознание  оздоровительного воздействия физических упражнений на организм;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    умение рационально использовать физические упражнения в самостоятельной и двигательной деятельности;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  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     освоение физкультурной и пространственной терминологии;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физических качеств - это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·    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приобретение грации, пластичности, выразительности движений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также развитие  личностной сферы  дошкольника - это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 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sz w:val="28"/>
          <w:szCs w:val="28"/>
          <w:lang w:eastAsia="ru-RU"/>
        </w:rPr>
        <w:t>·</w:t>
      </w:r>
      <w:r w:rsidRPr="00BB337C">
        <w:rPr>
          <w:rFonts w:ascii="Times New Roman" w:hAnsi="Times New Roman" w:cs="Times New Roman"/>
          <w:sz w:val="28"/>
          <w:szCs w:val="28"/>
          <w:lang w:eastAsia="ru-RU"/>
        </w:rPr>
        <w:t>    проявление положительных качеств личности и управление своими эмоциями в различных (нестандартных) ситуациях;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физической культуры детей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соответствие принципу развивающего образования, целью которого является развитие ребенка;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сочетание принципов научной обоснованности и практической применимости;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соответствие критериям полноты, необходимости и достаточности;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Организационные условия жизнедеятельности детей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совместной деятельности взрослого и детей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самостоятельной деятельности детей</w:t>
      </w: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реализуется через организацию различных видов детской деятельности: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игровой,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двигательной,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коммуникативной,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продуктивной,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музыкально-художественной,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трудовой,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чтения художественной литературы или их интеграцию с использованием разнообразных форм и методов работы.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СанПиН 2.4.1.3049-13 № 26 от 15.05.2013 г.  (3-4 часа в день для всех возрастных групп).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F07155" w:rsidRPr="00BB337C" w:rsidRDefault="00F07155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F07155" w:rsidRPr="00BB337C" w:rsidRDefault="00AD0778" w:rsidP="00BB337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07155" w:rsidRPr="00BB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 </w:t>
      </w:r>
      <w:r w:rsidR="00F07155" w:rsidRPr="00BB337C">
        <w:rPr>
          <w:rFonts w:ascii="Times New Roman" w:hAnsi="Times New Roman" w:cs="Times New Roman"/>
          <w:sz w:val="28"/>
          <w:szCs w:val="28"/>
          <w:lang w:eastAsia="ru-RU"/>
        </w:rPr>
        <w:t>освоения программы осуществляется 2 раза в год: сентябрь, май. </w:t>
      </w:r>
    </w:p>
    <w:p w:rsidR="00974266" w:rsidRPr="00BB337C" w:rsidRDefault="00974266" w:rsidP="00BB33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974266" w:rsidRPr="00BB337C" w:rsidSect="009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D9D"/>
    <w:multiLevelType w:val="multilevel"/>
    <w:tmpl w:val="C5B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570A6"/>
    <w:multiLevelType w:val="multilevel"/>
    <w:tmpl w:val="C92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F5BE4"/>
    <w:multiLevelType w:val="multilevel"/>
    <w:tmpl w:val="248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55"/>
    <w:rsid w:val="00786384"/>
    <w:rsid w:val="00974266"/>
    <w:rsid w:val="009B0A28"/>
    <w:rsid w:val="00A3139F"/>
    <w:rsid w:val="00AD0778"/>
    <w:rsid w:val="00BB337C"/>
    <w:rsid w:val="00BB7810"/>
    <w:rsid w:val="00BD6D15"/>
    <w:rsid w:val="00CC002F"/>
    <w:rsid w:val="00CE6205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66"/>
  </w:style>
  <w:style w:type="paragraph" w:styleId="1">
    <w:name w:val="heading 1"/>
    <w:basedOn w:val="a"/>
    <w:link w:val="10"/>
    <w:uiPriority w:val="9"/>
    <w:qFormat/>
    <w:rsid w:val="00F0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155"/>
  </w:style>
  <w:style w:type="paragraph" w:styleId="a4">
    <w:name w:val="Normal (Web)"/>
    <w:basedOn w:val="a"/>
    <w:uiPriority w:val="99"/>
    <w:semiHidden/>
    <w:unhideWhenUsed/>
    <w:rsid w:val="00F0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155"/>
    <w:rPr>
      <w:b/>
      <w:bCs/>
    </w:rPr>
  </w:style>
  <w:style w:type="character" w:styleId="a6">
    <w:name w:val="Emphasis"/>
    <w:basedOn w:val="a0"/>
    <w:uiPriority w:val="20"/>
    <w:qFormat/>
    <w:rsid w:val="00F071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5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3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92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3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8280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pediatr</cp:lastModifiedBy>
  <cp:revision>10</cp:revision>
  <dcterms:created xsi:type="dcterms:W3CDTF">2016-12-30T09:32:00Z</dcterms:created>
  <dcterms:modified xsi:type="dcterms:W3CDTF">2018-03-27T12:43:00Z</dcterms:modified>
</cp:coreProperties>
</file>