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17" w:rsidRDefault="009E3517" w:rsidP="009E3517">
      <w:pPr>
        <w:spacing w:after="0"/>
        <w:jc w:val="center"/>
        <w:rPr>
          <w:rFonts w:ascii="Times New Roman" w:hAnsi="Times New Roman"/>
          <w:sz w:val="24"/>
          <w:szCs w:val="24"/>
        </w:rPr>
      </w:pPr>
      <w:r>
        <w:rPr>
          <w:rFonts w:ascii="Times New Roman" w:hAnsi="Times New Roman"/>
          <w:sz w:val="24"/>
          <w:szCs w:val="24"/>
        </w:rPr>
        <w:t xml:space="preserve">Муниципальное казённое дошкольное образовательное учреждение детский сад общеразвивающего вида с приоритетным осуществлением деятельности </w:t>
      </w:r>
    </w:p>
    <w:p w:rsidR="009E3517" w:rsidRDefault="009E3517" w:rsidP="009E3517">
      <w:pPr>
        <w:spacing w:after="0"/>
        <w:jc w:val="center"/>
        <w:rPr>
          <w:rFonts w:ascii="Times New Roman" w:hAnsi="Times New Roman"/>
          <w:sz w:val="24"/>
          <w:szCs w:val="24"/>
        </w:rPr>
      </w:pPr>
      <w:r>
        <w:rPr>
          <w:rFonts w:ascii="Times New Roman" w:hAnsi="Times New Roman"/>
          <w:sz w:val="24"/>
          <w:szCs w:val="24"/>
        </w:rPr>
        <w:t xml:space="preserve">    по познавательно-речевому направлению  развития детей № 4</w:t>
      </w:r>
    </w:p>
    <w:p w:rsidR="009E3517" w:rsidRDefault="009E3517" w:rsidP="009E3517">
      <w:pPr>
        <w:spacing w:after="0"/>
        <w:jc w:val="center"/>
        <w:rPr>
          <w:rFonts w:ascii="Times New Roman" w:hAnsi="Times New Roman"/>
          <w:sz w:val="24"/>
          <w:szCs w:val="24"/>
        </w:rPr>
      </w:pPr>
      <w:r>
        <w:rPr>
          <w:rFonts w:ascii="Times New Roman" w:hAnsi="Times New Roman"/>
          <w:sz w:val="24"/>
          <w:szCs w:val="24"/>
        </w:rPr>
        <w:t xml:space="preserve"> села Арзгир Арзгирского района Ставропольского края</w:t>
      </w:r>
    </w:p>
    <w:p w:rsidR="009E3517" w:rsidRDefault="009E3517" w:rsidP="009E3517">
      <w:pPr>
        <w:spacing w:after="0"/>
        <w:rPr>
          <w:rFonts w:ascii="Times New Roman" w:hAnsi="Times New Roman"/>
          <w:sz w:val="24"/>
          <w:szCs w:val="24"/>
        </w:rPr>
      </w:pPr>
    </w:p>
    <w:p w:rsidR="009E3517" w:rsidRDefault="009E3517" w:rsidP="009E3517"/>
    <w:p w:rsidR="009E3517" w:rsidRDefault="009E3517" w:rsidP="009E3517"/>
    <w:p w:rsidR="009E3517" w:rsidRDefault="009E3517" w:rsidP="009E3517"/>
    <w:p w:rsidR="009E3517" w:rsidRDefault="009E3517" w:rsidP="009E3517"/>
    <w:p w:rsidR="009E3517" w:rsidRDefault="009E3517" w:rsidP="009E3517"/>
    <w:p w:rsidR="009E3517" w:rsidRDefault="009E3517" w:rsidP="009E3517"/>
    <w:p w:rsidR="009E3517" w:rsidRPr="00226CBB" w:rsidRDefault="009E3517" w:rsidP="009E3517">
      <w:pPr>
        <w:spacing w:after="0" w:line="360" w:lineRule="auto"/>
        <w:jc w:val="center"/>
        <w:rPr>
          <w:rFonts w:ascii="Times New Roman" w:hAnsi="Times New Roman"/>
          <w:sz w:val="36"/>
          <w:szCs w:val="36"/>
        </w:rPr>
      </w:pPr>
      <w:r>
        <w:rPr>
          <w:rFonts w:ascii="Times New Roman" w:hAnsi="Times New Roman"/>
          <w:sz w:val="52"/>
          <w:szCs w:val="52"/>
        </w:rPr>
        <w:t xml:space="preserve">  </w:t>
      </w:r>
      <w:r w:rsidRPr="00226CBB">
        <w:rPr>
          <w:rFonts w:ascii="Times New Roman" w:hAnsi="Times New Roman"/>
          <w:sz w:val="36"/>
          <w:szCs w:val="36"/>
        </w:rPr>
        <w:t>Консультация для педагогов</w:t>
      </w:r>
    </w:p>
    <w:p w:rsidR="009E3517" w:rsidRDefault="009E3517" w:rsidP="009E3517">
      <w:pPr>
        <w:spacing w:after="0" w:line="360" w:lineRule="auto"/>
        <w:jc w:val="center"/>
        <w:rPr>
          <w:rFonts w:ascii="Times New Roman" w:hAnsi="Times New Roman"/>
          <w:b/>
          <w:sz w:val="36"/>
          <w:szCs w:val="36"/>
        </w:rPr>
      </w:pPr>
    </w:p>
    <w:p w:rsidR="009E3517" w:rsidRPr="009E3517" w:rsidRDefault="009E3517" w:rsidP="009E3517">
      <w:pPr>
        <w:shd w:val="clear" w:color="auto" w:fill="FFFFFF"/>
        <w:spacing w:after="0" w:line="240" w:lineRule="auto"/>
        <w:outlineLvl w:val="1"/>
        <w:rPr>
          <w:rFonts w:ascii="Times New Roman" w:eastAsia="Times New Roman" w:hAnsi="Times New Roman" w:cs="Times New Roman"/>
          <w:b/>
          <w:color w:val="333333"/>
          <w:sz w:val="32"/>
          <w:szCs w:val="32"/>
          <w:lang w:eastAsia="ru-RU"/>
        </w:rPr>
      </w:pPr>
      <w:r>
        <w:rPr>
          <w:rFonts w:ascii="Times New Roman" w:hAnsi="Times New Roman"/>
          <w:bCs/>
          <w:sz w:val="36"/>
          <w:szCs w:val="36"/>
        </w:rPr>
        <w:t>Тема:</w:t>
      </w:r>
      <w:r w:rsidRPr="009E3517">
        <w:rPr>
          <w:rFonts w:ascii="Times New Roman" w:hAnsi="Times New Roman"/>
          <w:b/>
          <w:bCs/>
          <w:sz w:val="44"/>
          <w:szCs w:val="44"/>
        </w:rPr>
        <w:t xml:space="preserve"> «</w:t>
      </w:r>
      <w:r w:rsidRPr="009E3517">
        <w:rPr>
          <w:rFonts w:ascii="Times New Roman" w:eastAsia="Times New Roman" w:hAnsi="Times New Roman" w:cs="Times New Roman"/>
          <w:b/>
          <w:color w:val="333333"/>
          <w:sz w:val="44"/>
          <w:szCs w:val="44"/>
          <w:lang w:eastAsia="ru-RU"/>
        </w:rPr>
        <w:t xml:space="preserve">Развитие познавательной деятельности </w:t>
      </w:r>
      <w:r w:rsidR="00781E8D">
        <w:rPr>
          <w:rFonts w:ascii="Times New Roman" w:eastAsia="Times New Roman" w:hAnsi="Times New Roman" w:cs="Times New Roman"/>
          <w:b/>
          <w:color w:val="333333"/>
          <w:sz w:val="44"/>
          <w:szCs w:val="44"/>
          <w:lang w:eastAsia="ru-RU"/>
        </w:rPr>
        <w:t xml:space="preserve"> </w:t>
      </w:r>
      <w:r w:rsidRPr="009E3517">
        <w:rPr>
          <w:rFonts w:ascii="Times New Roman" w:eastAsia="Times New Roman" w:hAnsi="Times New Roman" w:cs="Times New Roman"/>
          <w:b/>
          <w:color w:val="333333"/>
          <w:sz w:val="44"/>
          <w:szCs w:val="44"/>
          <w:lang w:eastAsia="ru-RU"/>
        </w:rPr>
        <w:t>в соответствии с ФГОС ДО</w:t>
      </w:r>
      <w:r w:rsidRPr="009E3517">
        <w:rPr>
          <w:rFonts w:ascii="Times New Roman" w:hAnsi="Times New Roman"/>
          <w:b/>
          <w:bCs/>
          <w:sz w:val="44"/>
          <w:szCs w:val="44"/>
        </w:rPr>
        <w:t>»</w:t>
      </w:r>
    </w:p>
    <w:p w:rsidR="009E3517" w:rsidRDefault="009E3517" w:rsidP="009E3517">
      <w:pPr>
        <w:pStyle w:val="a3"/>
        <w:rPr>
          <w:rFonts w:ascii="Times New Roman" w:hAnsi="Times New Roman"/>
          <w:b/>
          <w:sz w:val="72"/>
          <w:szCs w:val="72"/>
        </w:rPr>
      </w:pPr>
    </w:p>
    <w:p w:rsidR="009E3517" w:rsidRDefault="009E3517" w:rsidP="009E3517">
      <w:pPr>
        <w:pStyle w:val="a3"/>
        <w:rPr>
          <w:rFonts w:ascii="Times New Roman" w:hAnsi="Times New Roman"/>
          <w:b/>
          <w:sz w:val="72"/>
          <w:szCs w:val="72"/>
        </w:rPr>
      </w:pPr>
    </w:p>
    <w:p w:rsidR="009E3517" w:rsidRDefault="009E3517" w:rsidP="009E3517">
      <w:pPr>
        <w:pStyle w:val="a3"/>
        <w:rPr>
          <w:rFonts w:ascii="Times New Roman" w:hAnsi="Times New Roman"/>
          <w:b/>
          <w:sz w:val="72"/>
          <w:szCs w:val="72"/>
        </w:rPr>
      </w:pPr>
    </w:p>
    <w:p w:rsidR="009E3517" w:rsidRDefault="009E3517" w:rsidP="009E3517">
      <w:pPr>
        <w:pStyle w:val="a3"/>
        <w:rPr>
          <w:rFonts w:ascii="Times New Roman" w:hAnsi="Times New Roman"/>
          <w:sz w:val="36"/>
          <w:szCs w:val="36"/>
        </w:rPr>
      </w:pPr>
      <w:r>
        <w:rPr>
          <w:rFonts w:ascii="Times New Roman" w:hAnsi="Times New Roman"/>
          <w:sz w:val="36"/>
          <w:szCs w:val="36"/>
        </w:rPr>
        <w:t xml:space="preserve">                               </w:t>
      </w:r>
    </w:p>
    <w:p w:rsidR="009E3517" w:rsidRDefault="009E3517" w:rsidP="009E3517">
      <w:pPr>
        <w:pStyle w:val="a3"/>
        <w:rPr>
          <w:rFonts w:ascii="Times New Roman" w:hAnsi="Times New Roman"/>
          <w:sz w:val="36"/>
          <w:szCs w:val="36"/>
        </w:rPr>
      </w:pPr>
    </w:p>
    <w:p w:rsidR="009E3517" w:rsidRDefault="009E3517" w:rsidP="009E3517">
      <w:pPr>
        <w:pStyle w:val="a3"/>
        <w:rPr>
          <w:rFonts w:ascii="Times New Roman" w:hAnsi="Times New Roman"/>
          <w:sz w:val="36"/>
          <w:szCs w:val="36"/>
        </w:rPr>
      </w:pPr>
    </w:p>
    <w:p w:rsidR="009E3517" w:rsidRDefault="009E3517" w:rsidP="009E3517">
      <w:pPr>
        <w:spacing w:line="240" w:lineRule="auto"/>
        <w:rPr>
          <w:rFonts w:ascii="Bookman Old Style" w:hAnsi="Bookman Old Style"/>
          <w:b/>
          <w:sz w:val="56"/>
          <w:szCs w:val="56"/>
        </w:rPr>
      </w:pPr>
    </w:p>
    <w:p w:rsidR="009E3517" w:rsidRDefault="009E3517" w:rsidP="009E3517">
      <w:pPr>
        <w:spacing w:line="240" w:lineRule="auto"/>
        <w:rPr>
          <w:rFonts w:ascii="Bookman Old Style" w:hAnsi="Bookman Old Style"/>
          <w:b/>
          <w:sz w:val="56"/>
          <w:szCs w:val="56"/>
        </w:rPr>
      </w:pPr>
    </w:p>
    <w:p w:rsidR="009E3517" w:rsidRDefault="009E3517" w:rsidP="009E3517">
      <w:pPr>
        <w:spacing w:line="240" w:lineRule="auto"/>
        <w:rPr>
          <w:rFonts w:ascii="Bookman Old Style" w:hAnsi="Bookman Old Style"/>
          <w:b/>
          <w:sz w:val="56"/>
          <w:szCs w:val="56"/>
        </w:rPr>
      </w:pPr>
    </w:p>
    <w:p w:rsidR="009E3517" w:rsidRPr="00226CBB" w:rsidRDefault="009E3517" w:rsidP="009E3517">
      <w:pPr>
        <w:spacing w:after="0" w:line="240" w:lineRule="auto"/>
        <w:jc w:val="right"/>
        <w:rPr>
          <w:rFonts w:ascii="Times New Roman" w:hAnsi="Times New Roman"/>
          <w:sz w:val="28"/>
          <w:szCs w:val="28"/>
        </w:rPr>
      </w:pPr>
      <w:r w:rsidRPr="00226CBB">
        <w:rPr>
          <w:rFonts w:ascii="Times New Roman" w:hAnsi="Times New Roman"/>
          <w:sz w:val="28"/>
          <w:szCs w:val="28"/>
        </w:rPr>
        <w:t>Ст. воспитатель: Беляева Г.С.</w:t>
      </w:r>
    </w:p>
    <w:p w:rsidR="009E3517" w:rsidRDefault="009E3517" w:rsidP="009E3517">
      <w:pPr>
        <w:spacing w:after="0" w:line="240" w:lineRule="auto"/>
        <w:jc w:val="center"/>
        <w:rPr>
          <w:rFonts w:ascii="Times New Roman" w:hAnsi="Times New Roman"/>
          <w:sz w:val="28"/>
          <w:szCs w:val="28"/>
        </w:rPr>
      </w:pPr>
    </w:p>
    <w:p w:rsidR="009E3517" w:rsidRDefault="009E3517" w:rsidP="009E3517">
      <w:pPr>
        <w:spacing w:after="0" w:line="240" w:lineRule="auto"/>
        <w:jc w:val="center"/>
        <w:rPr>
          <w:rFonts w:ascii="Times New Roman" w:hAnsi="Times New Roman"/>
          <w:sz w:val="28"/>
          <w:szCs w:val="28"/>
        </w:rPr>
      </w:pPr>
    </w:p>
    <w:p w:rsidR="009E3517" w:rsidRDefault="009E3517" w:rsidP="009E3517">
      <w:pPr>
        <w:spacing w:after="0" w:line="240" w:lineRule="auto"/>
        <w:jc w:val="center"/>
        <w:rPr>
          <w:rFonts w:ascii="Times New Roman" w:hAnsi="Times New Roman"/>
          <w:sz w:val="28"/>
          <w:szCs w:val="28"/>
        </w:rPr>
      </w:pPr>
      <w:r>
        <w:rPr>
          <w:rFonts w:ascii="Times New Roman" w:hAnsi="Times New Roman"/>
          <w:sz w:val="28"/>
          <w:szCs w:val="28"/>
        </w:rPr>
        <w:t>2018г.</w:t>
      </w:r>
    </w:p>
    <w:p w:rsidR="009E3517" w:rsidRDefault="009E3517" w:rsidP="009E3517"/>
    <w:p w:rsidR="009E3517" w:rsidRDefault="009E3517" w:rsidP="009E3517"/>
    <w:p w:rsidR="009E3517" w:rsidRPr="009E3517" w:rsidRDefault="009E3517" w:rsidP="009E3517">
      <w:pPr>
        <w:shd w:val="clear" w:color="auto" w:fill="FFFFFF"/>
        <w:spacing w:after="0" w:line="240" w:lineRule="auto"/>
        <w:outlineLvl w:val="1"/>
        <w:rPr>
          <w:rFonts w:ascii="Times New Roman" w:eastAsia="Times New Roman" w:hAnsi="Times New Roman" w:cs="Times New Roman"/>
          <w:b/>
          <w:color w:val="333333"/>
          <w:sz w:val="32"/>
          <w:szCs w:val="32"/>
          <w:lang w:eastAsia="ru-RU"/>
        </w:rPr>
      </w:pPr>
      <w:r w:rsidRPr="009E3517">
        <w:rPr>
          <w:rFonts w:ascii="Times New Roman" w:eastAsia="Times New Roman" w:hAnsi="Times New Roman" w:cs="Times New Roman"/>
          <w:b/>
          <w:color w:val="333333"/>
          <w:sz w:val="32"/>
          <w:szCs w:val="32"/>
          <w:lang w:eastAsia="ru-RU"/>
        </w:rPr>
        <w:t>Развитие познавательной деятельности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Маленький ребенок по сути своей - неутомимый исследователь. Он все хочет знать, ему все интересно и обязательно необходимо везде сунуть свой нос. А от того, сколько разного и интересного малыш увидел, зависит то, какими знаниями он будет обладать.</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Ведь согласитесь, если маленький ребенок ничего, кроме квартиры, не видит и не знает, у него и мышление совсем узкое.</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Познавательное развитие по ФГОС в ДОУ предполагает вовлечение малыша в самостоятельную деятельность, развитие его воображения и любознательности.</w:t>
      </w:r>
    </w:p>
    <w:p w:rsidR="009E3517" w:rsidRPr="009E3517" w:rsidRDefault="009E3517" w:rsidP="009E3517">
      <w:pPr>
        <w:shd w:val="clear" w:color="auto" w:fill="FFFFFF"/>
        <w:spacing w:after="0" w:line="240" w:lineRule="auto"/>
        <w:outlineLvl w:val="2"/>
        <w:rPr>
          <w:rFonts w:ascii="Times New Roman" w:eastAsia="Times New Roman" w:hAnsi="Times New Roman" w:cs="Times New Roman"/>
          <w:i/>
          <w:color w:val="333333"/>
          <w:sz w:val="28"/>
          <w:szCs w:val="28"/>
          <w:lang w:eastAsia="ru-RU"/>
        </w:rPr>
      </w:pPr>
      <w:r w:rsidRPr="009E3517">
        <w:rPr>
          <w:rFonts w:ascii="Times New Roman" w:eastAsia="Times New Roman" w:hAnsi="Times New Roman" w:cs="Times New Roman"/>
          <w:i/>
          <w:color w:val="333333"/>
          <w:sz w:val="28"/>
          <w:szCs w:val="28"/>
          <w:lang w:eastAsia="ru-RU"/>
        </w:rPr>
        <w:t>Что дает познавательная деятельность</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 детских учреждениях все создано для того, чтобы маленький исследователь смог удовлетворить свое любопытство. Чтобы эффективно развивать познавательную сферу малыша, лучшим вариантом считается организация и проведение действий, направленных на познание.</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Деятельность, какой бы она ни была, является важной составляющей для гармоничного развития ребенка. Ведь в процессе малыш познает окружающее его пространство, приобретает опыт взаимодействия с различными предметами. Ребенок приобретает определенные знания и овладевает конкретными навыками.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 результате этого активизируются психические и волевые процессы, развиваются умственные способности и формируются эмоциональные черты личности.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 ДОУ вся программа по воспитанию, развитию и обучению детей основана на ФГОС. Поэтому воспитатели должны четко придерживаться разработанных критериев.</w:t>
      </w:r>
    </w:p>
    <w:p w:rsidR="009E3517" w:rsidRPr="009E3517" w:rsidRDefault="009E3517" w:rsidP="009E3517">
      <w:pPr>
        <w:shd w:val="clear" w:color="auto" w:fill="FFFFFF"/>
        <w:spacing w:after="0" w:line="240" w:lineRule="auto"/>
        <w:outlineLvl w:val="2"/>
        <w:rPr>
          <w:rFonts w:ascii="Times New Roman" w:eastAsia="Times New Roman" w:hAnsi="Times New Roman" w:cs="Times New Roman"/>
          <w:i/>
          <w:color w:val="333333"/>
          <w:sz w:val="28"/>
          <w:szCs w:val="28"/>
          <w:lang w:eastAsia="ru-RU"/>
        </w:rPr>
      </w:pPr>
      <w:r w:rsidRPr="009E3517">
        <w:rPr>
          <w:rFonts w:ascii="Times New Roman" w:eastAsia="Times New Roman" w:hAnsi="Times New Roman" w:cs="Times New Roman"/>
          <w:i/>
          <w:color w:val="333333"/>
          <w:sz w:val="28"/>
          <w:szCs w:val="28"/>
          <w:lang w:eastAsia="ru-RU"/>
        </w:rPr>
        <w:t>Что такое ФГОС</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Федеральный государственный образовательный стандарт (ФГОС) предъявляет определенную совокупность задач и требований к качеству образования и воспитания детей дошкольного возраста, а именно:</w:t>
      </w:r>
    </w:p>
    <w:p w:rsidR="009E3517" w:rsidRPr="009E3517" w:rsidRDefault="009E3517" w:rsidP="009E3517">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к объему образовательной программы и ее структуре;</w:t>
      </w:r>
    </w:p>
    <w:p w:rsidR="009E3517" w:rsidRPr="009E3517" w:rsidRDefault="009E3517" w:rsidP="009E3517">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к соответствующим условиям, где реализуются основные моменты программы;</w:t>
      </w:r>
    </w:p>
    <w:p w:rsidR="009E3517" w:rsidRPr="009E3517" w:rsidRDefault="009E3517" w:rsidP="009E3517">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к полученным результатам, которых смогли добиться воспитатели, обучающие дошкольников.</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Дошкольное обучение является начальной ступенькой всеобщего среднего образования. Поэтому к нему предъявляется так много требований и вводятся единые стандарты, которых придерживаются все ДОУ.</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ФГОС является опорой для того, чтобы разрабатывались планы и писались конспекты занятий, направленные на познавательное развитие дошкольников.</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Отличие деятельности малышей от школьников - в отсутствии аттестации. Детей не экзаменуют и не тестируют. Но стандарт позволяет оценить уровни и способности каждого ребенка и эффективность работы педагога.</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 xml:space="preserve">Познавательное развитие по ФГОС в ДОУ </w:t>
      </w:r>
      <w:proofErr w:type="gramStart"/>
      <w:r w:rsidRPr="009E3517">
        <w:rPr>
          <w:rFonts w:ascii="Times New Roman" w:eastAsia="Times New Roman" w:hAnsi="Times New Roman" w:cs="Times New Roman"/>
          <w:color w:val="333333"/>
          <w:sz w:val="24"/>
          <w:szCs w:val="24"/>
          <w:lang w:eastAsia="ru-RU"/>
        </w:rPr>
        <w:t>преследует следующие задачи</w:t>
      </w:r>
      <w:proofErr w:type="gramEnd"/>
      <w:r w:rsidRPr="009E3517">
        <w:rPr>
          <w:rFonts w:ascii="Times New Roman" w:eastAsia="Times New Roman" w:hAnsi="Times New Roman" w:cs="Times New Roman"/>
          <w:color w:val="333333"/>
          <w:sz w:val="24"/>
          <w:szCs w:val="24"/>
          <w:lang w:eastAsia="ru-RU"/>
        </w:rPr>
        <w:t>:</w:t>
      </w:r>
    </w:p>
    <w:p w:rsidR="009E3517" w:rsidRPr="009E3517" w:rsidRDefault="009E3517" w:rsidP="009E3517">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Поощрение любознательности, развитие и выявление интересов ребенка.</w:t>
      </w:r>
    </w:p>
    <w:p w:rsidR="009E3517" w:rsidRPr="009E3517" w:rsidRDefault="009E3517" w:rsidP="009E3517">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Формирование действий, направленных на познание окружающего мира, развитие сознательной деятельности.</w:t>
      </w:r>
    </w:p>
    <w:p w:rsidR="009E3517" w:rsidRPr="009E3517" w:rsidRDefault="009E3517" w:rsidP="009E3517">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Развитие творческих задатков и воображения.</w:t>
      </w:r>
    </w:p>
    <w:p w:rsidR="009E3517" w:rsidRPr="009E3517" w:rsidRDefault="009E3517" w:rsidP="009E3517">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Формирование знаний о самом себе, других детях и людях, окружающей среде и свойствах различных предметов.</w:t>
      </w:r>
    </w:p>
    <w:p w:rsidR="009E3517" w:rsidRPr="009E3517" w:rsidRDefault="009E3517" w:rsidP="009E3517">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Дети знакомятся с такими понятиями, как цвет, форма, размер, количество. Малыши начинают осознавать время и пространство, причины и следствие.</w:t>
      </w:r>
    </w:p>
    <w:p w:rsidR="009E3517" w:rsidRPr="009E3517" w:rsidRDefault="009E3517" w:rsidP="009E3517">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lastRenderedPageBreak/>
        <w:t>Дети получают знания о своей Отчизне, им прививаются общие культурные ценности. Даются представления о национальных праздниках, обычаях, традициях.</w:t>
      </w:r>
    </w:p>
    <w:p w:rsidR="009E3517" w:rsidRPr="009E3517" w:rsidRDefault="009E3517" w:rsidP="009E3517">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Дошкольники получают представление о планете как всеобщем доме для людей, о том, как многообразны жители Земли и что у них общего.</w:t>
      </w:r>
    </w:p>
    <w:p w:rsidR="009E3517" w:rsidRPr="009E3517" w:rsidRDefault="009E3517" w:rsidP="009E3517">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Ребята узнают обо всем многообразии растительного и животного мира и работают с местными экземплярами.</w:t>
      </w:r>
    </w:p>
    <w:p w:rsidR="009E3517" w:rsidRPr="009E3517" w:rsidRDefault="009E3517" w:rsidP="009E3517">
      <w:pPr>
        <w:shd w:val="clear" w:color="auto" w:fill="FFFFFF"/>
        <w:spacing w:after="0" w:line="240" w:lineRule="auto"/>
        <w:outlineLvl w:val="2"/>
        <w:rPr>
          <w:rFonts w:ascii="Times New Roman" w:eastAsia="Times New Roman" w:hAnsi="Times New Roman" w:cs="Times New Roman"/>
          <w:b/>
          <w:i/>
          <w:color w:val="333333"/>
          <w:sz w:val="28"/>
          <w:szCs w:val="28"/>
          <w:lang w:eastAsia="ru-RU"/>
        </w:rPr>
      </w:pPr>
      <w:r w:rsidRPr="009E3517">
        <w:rPr>
          <w:rFonts w:ascii="Times New Roman" w:eastAsia="Times New Roman" w:hAnsi="Times New Roman" w:cs="Times New Roman"/>
          <w:b/>
          <w:i/>
          <w:color w:val="333333"/>
          <w:sz w:val="28"/>
          <w:szCs w:val="28"/>
          <w:lang w:eastAsia="ru-RU"/>
        </w:rPr>
        <w:t>Формы работы по развитию познавательной деятельности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Главное условие работы с дошкольниками - ориентироваться на их возможности и развивать деятельность, направленную на изучение мира и окружающего пространства.</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Воспитателю следует так строить занятия, чтобы малыш был заинтересован в исследовании, был самостоятелен в своих познаниях и проявлял инициативу.</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К основным формам, направленным на познавательное развитие по ФГОС в ДОУ, относятся:</w:t>
      </w:r>
    </w:p>
    <w:p w:rsidR="009E3517" w:rsidRPr="009E3517" w:rsidRDefault="009E3517" w:rsidP="009E3517">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личная вовлеченность детей в исследование и разную деятельность;</w:t>
      </w:r>
    </w:p>
    <w:p w:rsidR="009E3517" w:rsidRPr="009E3517" w:rsidRDefault="009E3517" w:rsidP="009E3517">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применение различных дидактических заданий и игр;</w:t>
      </w:r>
    </w:p>
    <w:p w:rsidR="009E3517" w:rsidRPr="009E3517" w:rsidRDefault="009E3517" w:rsidP="009E3517">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использование приемов в обучении, которые помогают в становлении у детей таких черт, как воображение, любознательность и развитие речи, пополнение словарного запаса, формирование мышления и памяти.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Познавательное развитие дошкольников немыслимо без активности. Чтобы малыши не были пассивны, для поддержки их активности используются своеобразные игры.</w:t>
      </w:r>
    </w:p>
    <w:p w:rsidR="009E3517" w:rsidRPr="009E3517" w:rsidRDefault="009E3517" w:rsidP="009E3517">
      <w:pPr>
        <w:shd w:val="clear" w:color="auto" w:fill="FFFFFF"/>
        <w:spacing w:after="0" w:line="240" w:lineRule="auto"/>
        <w:outlineLvl w:val="2"/>
        <w:rPr>
          <w:rFonts w:ascii="Times New Roman" w:eastAsia="Times New Roman" w:hAnsi="Times New Roman" w:cs="Times New Roman"/>
          <w:i/>
          <w:color w:val="333333"/>
          <w:sz w:val="28"/>
          <w:szCs w:val="28"/>
          <w:lang w:eastAsia="ru-RU"/>
        </w:rPr>
      </w:pPr>
      <w:r w:rsidRPr="009E3517">
        <w:rPr>
          <w:rFonts w:ascii="Times New Roman" w:eastAsia="Times New Roman" w:hAnsi="Times New Roman" w:cs="Times New Roman"/>
          <w:i/>
          <w:color w:val="333333"/>
          <w:sz w:val="28"/>
          <w:szCs w:val="28"/>
          <w:lang w:eastAsia="ru-RU"/>
        </w:rPr>
        <w:t>Познание через игру</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Малыши не мыслят своей жизни без игры. Нормально развивающийся ребенок постоянно манипулирует с предметами. На этом строится работа воспитателей по познавательной деятельности.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Утром дети приходят в группу. Первым делом проводится зарядка. Используются такие упражнения, как: "собери грибочки", "понюхаем цветочки", "лучики-лучики".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После завтрака малыши работают с календарем природы и в живом уголке. Во время экологических игр развивается активность и любознательность.</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Во время прогулки воспитатель может использовать много подвижных игр, причем происходит наблюдение за природой и ее изменениями. Игры, основанные на природных объектах, помогают лучшему усвоению знаний.</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Чтение художественной литературы расширяет, систематизирует знания, обогащает словарный запас.</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 детском саду, будь то группа или участок, все создано так, чтобы развитие познавательной активности проходило естественно и непринужденно.</w:t>
      </w:r>
    </w:p>
    <w:p w:rsidR="009E3517" w:rsidRPr="009E3517" w:rsidRDefault="009E3517" w:rsidP="009E3517">
      <w:pPr>
        <w:shd w:val="clear" w:color="auto" w:fill="FFFFFF"/>
        <w:spacing w:after="0" w:line="240" w:lineRule="auto"/>
        <w:outlineLvl w:val="2"/>
        <w:rPr>
          <w:rFonts w:ascii="Times New Roman" w:eastAsia="Times New Roman" w:hAnsi="Times New Roman" w:cs="Times New Roman"/>
          <w:i/>
          <w:color w:val="333333"/>
          <w:sz w:val="28"/>
          <w:szCs w:val="28"/>
          <w:lang w:eastAsia="ru-RU"/>
        </w:rPr>
      </w:pPr>
      <w:r w:rsidRPr="009E3517">
        <w:rPr>
          <w:rFonts w:ascii="Times New Roman" w:eastAsia="Times New Roman" w:hAnsi="Times New Roman" w:cs="Times New Roman"/>
          <w:i/>
          <w:color w:val="333333"/>
          <w:sz w:val="28"/>
          <w:szCs w:val="28"/>
          <w:lang w:eastAsia="ru-RU"/>
        </w:rPr>
        <w:t>Сомнение - главный аргумент</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Каким хотят видеть своего ребенка родители? В разное время данный вопрос имел разные ответы. Если в советские времена мамы и папы стремились воспитать послушного во всех отношениях «исполнителя», способного в будущем усердно работать на заводе, то сейчас многие желают вырастить человека с активной позицией, творческую личность.</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 xml:space="preserve">Ребенок, чтобы он в будущем был </w:t>
      </w:r>
      <w:proofErr w:type="spellStart"/>
      <w:r w:rsidRPr="009E3517">
        <w:rPr>
          <w:rFonts w:ascii="Times New Roman" w:eastAsia="Times New Roman" w:hAnsi="Times New Roman" w:cs="Times New Roman"/>
          <w:color w:val="333333"/>
          <w:sz w:val="24"/>
          <w:szCs w:val="24"/>
          <w:lang w:eastAsia="ru-RU"/>
        </w:rPr>
        <w:t>самодостаточным</w:t>
      </w:r>
      <w:proofErr w:type="spellEnd"/>
      <w:r w:rsidRPr="009E3517">
        <w:rPr>
          <w:rFonts w:ascii="Times New Roman" w:eastAsia="Times New Roman" w:hAnsi="Times New Roman" w:cs="Times New Roman"/>
          <w:color w:val="333333"/>
          <w:sz w:val="24"/>
          <w:szCs w:val="24"/>
          <w:lang w:eastAsia="ru-RU"/>
        </w:rPr>
        <w:t>, имел свое мнение, должен научиться сомневаться. А сомнения в итоге приводят к собственному выводу.</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Задача воспитателя - не подвергнуть сомнению компетенцию педагога и его учения. Главное - научить малыша сомневаться в собственно знаниях, в их способах получения.</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Ведь малышу можно просто что-то сказать и научить, а можно и показать, как это происходит. Ребенок сможет спросить о чем-то, высказать свое мнение. Так полученное знание будет намного крепче.</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Ведь можно просто сказать, что дерево не тонет, а камень сразу пойдет ко дну - и ребенок, конечно же, поверит. Но вот если малыш проведет опыт, он сможет лично в этом убедиться и, скорее всего, попробует другие материалы на плавучесть и сделает собственные выводы. Так появляется первое рассуждение.</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lastRenderedPageBreak/>
        <w:t>Развитие познавательной деятельности невозможно без сомнения. По-современному ФГОС в ДОУ сейчас перестали просто давать знания "на блюдечке". Ведь если ребенку что-то сказать, ему остается это только запомнить.</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 xml:space="preserve">Но </w:t>
      </w:r>
      <w:proofErr w:type="spellStart"/>
      <w:r w:rsidRPr="009E3517">
        <w:rPr>
          <w:rFonts w:ascii="Times New Roman" w:eastAsia="Times New Roman" w:hAnsi="Times New Roman" w:cs="Times New Roman"/>
          <w:color w:val="333333"/>
          <w:sz w:val="24"/>
          <w:szCs w:val="24"/>
          <w:lang w:eastAsia="ru-RU"/>
        </w:rPr>
        <w:t>порассуждать</w:t>
      </w:r>
      <w:proofErr w:type="spellEnd"/>
      <w:r w:rsidRPr="009E3517">
        <w:rPr>
          <w:rFonts w:ascii="Times New Roman" w:eastAsia="Times New Roman" w:hAnsi="Times New Roman" w:cs="Times New Roman"/>
          <w:color w:val="333333"/>
          <w:sz w:val="24"/>
          <w:szCs w:val="24"/>
          <w:lang w:eastAsia="ru-RU"/>
        </w:rPr>
        <w:t>, поразмышлять и прийти к собственному выводу гораздо важнее. Ведь сомнение - это дорога к творчеству, самореализации и, соответственно, независимости и самодостаточности.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Как часто нынешние родители слышали в детстве, что они еще не доросли, чтобы спорить. Пора забыть об этой тенденции. Учите детей высказывать свое мнение, сомневаться и искать ответ.</w:t>
      </w:r>
    </w:p>
    <w:p w:rsidR="009E3517" w:rsidRPr="009E3517" w:rsidRDefault="009E3517" w:rsidP="009E3517">
      <w:pPr>
        <w:shd w:val="clear" w:color="auto" w:fill="FFFFFF"/>
        <w:spacing w:after="0" w:line="240" w:lineRule="auto"/>
        <w:outlineLvl w:val="2"/>
        <w:rPr>
          <w:rFonts w:ascii="Times New Roman" w:eastAsia="Times New Roman" w:hAnsi="Times New Roman" w:cs="Times New Roman"/>
          <w:i/>
          <w:color w:val="333333"/>
          <w:sz w:val="28"/>
          <w:szCs w:val="28"/>
          <w:lang w:eastAsia="ru-RU"/>
        </w:rPr>
      </w:pPr>
      <w:r w:rsidRPr="009E3517">
        <w:rPr>
          <w:rFonts w:ascii="Times New Roman" w:eastAsia="Times New Roman" w:hAnsi="Times New Roman" w:cs="Times New Roman"/>
          <w:i/>
          <w:color w:val="333333"/>
          <w:sz w:val="28"/>
          <w:szCs w:val="28"/>
          <w:lang w:eastAsia="ru-RU"/>
        </w:rPr>
        <w:t>Познавательное развитие в ДОУ по возрастам</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С возрастом у малыша меняются возможности и потребности. Соответственно, и предметы, и вся окружающая обстановка в группе для детей разных возрастов должны быть различными, соответствующими исследовательским возможностям.</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Так, для 2-3-леток все предметы должны быть простыми и понятными, без лишних деталей.</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Для малышей с 3-х до 4-х лет игрушки и предметы становятся более многогранными, и большее место начинают занимать образные игрушки, помогающие развитию воображения. Часто можно увидеть ребенка, играющего с кубиками и представляющего их машинками, потом строящим из них гараж, который потом становится дорогой.</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 xml:space="preserve">В </w:t>
      </w:r>
      <w:proofErr w:type="gramStart"/>
      <w:r w:rsidRPr="009E3517">
        <w:rPr>
          <w:rFonts w:ascii="Times New Roman" w:eastAsia="Times New Roman" w:hAnsi="Times New Roman" w:cs="Times New Roman"/>
          <w:color w:val="333333"/>
          <w:sz w:val="24"/>
          <w:szCs w:val="24"/>
          <w:lang w:eastAsia="ru-RU"/>
        </w:rPr>
        <w:t>более старшем</w:t>
      </w:r>
      <w:proofErr w:type="gramEnd"/>
      <w:r w:rsidRPr="009E3517">
        <w:rPr>
          <w:rFonts w:ascii="Times New Roman" w:eastAsia="Times New Roman" w:hAnsi="Times New Roman" w:cs="Times New Roman"/>
          <w:color w:val="333333"/>
          <w:sz w:val="24"/>
          <w:szCs w:val="24"/>
          <w:lang w:eastAsia="ru-RU"/>
        </w:rPr>
        <w:t xml:space="preserve"> возрасте предметы и окружающая среда усложняются. Особая роль отводится знаковым предметам. Образно-символический материал выходит на первый план после 5-ти лет.</w:t>
      </w:r>
    </w:p>
    <w:p w:rsidR="009E3517" w:rsidRPr="009E3517" w:rsidRDefault="009E3517" w:rsidP="009E3517">
      <w:pPr>
        <w:shd w:val="clear" w:color="auto" w:fill="FFFFFF"/>
        <w:spacing w:after="0" w:line="240" w:lineRule="auto"/>
        <w:outlineLvl w:val="2"/>
        <w:rPr>
          <w:rFonts w:ascii="Times New Roman" w:eastAsia="Times New Roman" w:hAnsi="Times New Roman" w:cs="Times New Roman"/>
          <w:i/>
          <w:color w:val="333333"/>
          <w:sz w:val="28"/>
          <w:szCs w:val="28"/>
          <w:lang w:eastAsia="ru-RU"/>
        </w:rPr>
      </w:pPr>
      <w:r w:rsidRPr="009E3517">
        <w:rPr>
          <w:rFonts w:ascii="Times New Roman" w:eastAsia="Times New Roman" w:hAnsi="Times New Roman" w:cs="Times New Roman"/>
          <w:i/>
          <w:color w:val="333333"/>
          <w:sz w:val="28"/>
          <w:szCs w:val="28"/>
          <w:lang w:eastAsia="ru-RU"/>
        </w:rPr>
        <w:t>А как же малыши?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 xml:space="preserve">Особенности познавательного развития у </w:t>
      </w:r>
      <w:proofErr w:type="spellStart"/>
      <w:proofErr w:type="gramStart"/>
      <w:r w:rsidRPr="009E3517">
        <w:rPr>
          <w:rFonts w:ascii="Times New Roman" w:eastAsia="Times New Roman" w:hAnsi="Times New Roman" w:cs="Times New Roman"/>
          <w:color w:val="333333"/>
          <w:sz w:val="24"/>
          <w:szCs w:val="24"/>
          <w:lang w:eastAsia="ru-RU"/>
        </w:rPr>
        <w:t>двух-трехлетних</w:t>
      </w:r>
      <w:proofErr w:type="spellEnd"/>
      <w:proofErr w:type="gramEnd"/>
      <w:r w:rsidRPr="009E3517">
        <w:rPr>
          <w:rFonts w:ascii="Times New Roman" w:eastAsia="Times New Roman" w:hAnsi="Times New Roman" w:cs="Times New Roman"/>
          <w:color w:val="333333"/>
          <w:sz w:val="24"/>
          <w:szCs w:val="24"/>
          <w:lang w:eastAsia="ru-RU"/>
        </w:rPr>
        <w:t xml:space="preserve"> малышей связаны с настоящим моментом и окружающей обстановкой.</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Все предметы, окружающие деток, должны быть яркими, простыми и понятными. Обязательно наличие подчеркнутого признака, к примеру: форма, цвет, материал, величина.</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Детки особо охотно играют с игрушками, напоминающими предметы взрослых. Они учатся орудовать вещами, подражая маме или папе.</w:t>
      </w:r>
    </w:p>
    <w:p w:rsidR="009E3517" w:rsidRPr="009E3517" w:rsidRDefault="009E3517" w:rsidP="009E3517">
      <w:pPr>
        <w:shd w:val="clear" w:color="auto" w:fill="FFFFFF"/>
        <w:spacing w:after="0" w:line="240" w:lineRule="auto"/>
        <w:outlineLvl w:val="2"/>
        <w:rPr>
          <w:rFonts w:ascii="Times New Roman" w:eastAsia="Times New Roman" w:hAnsi="Times New Roman" w:cs="Times New Roman"/>
          <w:i/>
          <w:color w:val="333333"/>
          <w:sz w:val="28"/>
          <w:szCs w:val="28"/>
          <w:lang w:eastAsia="ru-RU"/>
        </w:rPr>
      </w:pPr>
      <w:r w:rsidRPr="009E3517">
        <w:rPr>
          <w:rFonts w:ascii="Times New Roman" w:eastAsia="Times New Roman" w:hAnsi="Times New Roman" w:cs="Times New Roman"/>
          <w:i/>
          <w:color w:val="333333"/>
          <w:sz w:val="28"/>
          <w:szCs w:val="28"/>
          <w:lang w:eastAsia="ru-RU"/>
        </w:rPr>
        <w:t>Средняя группа</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Познавательное развитие в средней группе предполагает продолжение расширения представлений о мире, развитие словарного запаса.</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Необходимо наличие сюжетных игрушек и бытовых предметов. Группа оборудуется с учетом выделения необходимых зон: музыкальная, природный уголок, зона книг, место для игр на полу.</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Весь необходимый материал размещается по принципу мозаики. Это значит, что используемые детьми предметы располагаются в нескольких отдаленных друг от друга местах. Это необходимо, чтобы дети не мешали друг другу.</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Познавательное развитие в средней группе предполагает и самостоятельные исследования детей. Для этого оборудуется несколько зон. К примеру, зимой раскладывается материал о холодном времени года в доступных детям местах.</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Это могут быть книга, карточки, тематические игры.</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 течение года материал меняется, чтобы дети каждый раз получали новую порцию идей для размышления. В процессе изучения предоставленного материала малыши исследуют окружающий мир.</w:t>
      </w:r>
    </w:p>
    <w:p w:rsidR="009E3517" w:rsidRPr="009E3517" w:rsidRDefault="009E3517" w:rsidP="009E3517">
      <w:pPr>
        <w:shd w:val="clear" w:color="auto" w:fill="FFFFFF"/>
        <w:spacing w:after="0" w:line="240" w:lineRule="auto"/>
        <w:outlineLvl w:val="2"/>
        <w:rPr>
          <w:rFonts w:ascii="Times New Roman" w:eastAsia="Times New Roman" w:hAnsi="Times New Roman" w:cs="Times New Roman"/>
          <w:i/>
          <w:color w:val="333333"/>
          <w:sz w:val="28"/>
          <w:szCs w:val="28"/>
          <w:lang w:eastAsia="ru-RU"/>
        </w:rPr>
      </w:pPr>
      <w:r w:rsidRPr="009E3517">
        <w:rPr>
          <w:rFonts w:ascii="Times New Roman" w:eastAsia="Times New Roman" w:hAnsi="Times New Roman" w:cs="Times New Roman"/>
          <w:i/>
          <w:color w:val="333333"/>
          <w:sz w:val="28"/>
          <w:szCs w:val="28"/>
          <w:lang w:eastAsia="ru-RU"/>
        </w:rPr>
        <w:t>Не забываем об эксперименте</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Познавательное развитие по ФГОС в ДОУ предполагает использование экспериментов и опытов. Их можно проводить в любой режимный момент: во время умывания, прогулки, игры, занятий.</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При умывании легко объяснять детям, что такое дождь и слякоть. Вот побрызгали на песок - получилась грязь. Детки сделали вывод, почему осенью так часто грязно.</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lastRenderedPageBreak/>
        <w:t>Интересно сравнивать воду. Вот идет дождь, а вот течет вода из крана. Но воду из лужи пить нельзя, а из крана - можно.</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Дождь может идти, когда много туч, а бывает «грибной», когда светит солнышко.</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Детки очень впечатлительны и податливы. Давайте им пищу для размышления. Темы по познавательному развитию выбираются с учетом возраста и требований ФГОС.</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 xml:space="preserve">Если малыши изучают свойства предметов, то </w:t>
      </w:r>
      <w:proofErr w:type="gramStart"/>
      <w:r w:rsidRPr="009E3517">
        <w:rPr>
          <w:rFonts w:ascii="Times New Roman" w:eastAsia="Times New Roman" w:hAnsi="Times New Roman" w:cs="Times New Roman"/>
          <w:color w:val="333333"/>
          <w:sz w:val="24"/>
          <w:szCs w:val="24"/>
          <w:lang w:eastAsia="ru-RU"/>
        </w:rPr>
        <w:t>более старшие</w:t>
      </w:r>
      <w:proofErr w:type="gramEnd"/>
      <w:r w:rsidRPr="009E3517">
        <w:rPr>
          <w:rFonts w:ascii="Times New Roman" w:eastAsia="Times New Roman" w:hAnsi="Times New Roman" w:cs="Times New Roman"/>
          <w:color w:val="333333"/>
          <w:sz w:val="24"/>
          <w:szCs w:val="24"/>
          <w:lang w:eastAsia="ru-RU"/>
        </w:rPr>
        <w:t xml:space="preserve"> дошколята уже способны понять устройство мира.</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 Ознакомление с социальным миром.</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 Ознакомление с миром природы.</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Понятно, что конкретное содержание указанных образовательных областей зависит от возрастных и индивидуальных особенностей детей. В программах для каждой группы указываются те виды деятельности, в которых это содержание может быть реализовано.</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 Предметной деятельности дети познают такие свойства как цвет, форму, характер поверхности, вес, расположение в пространстве, температуру и др. Эта деятельность помогает детям решать задачу путём проб и ошибок, т.е. при помощи наглядно-действенного мышления. В Экспериментировании с песком, водой, тестом и т.д. открываются скрытые на первый взгляд свойства: вода течёт, она мокрая, в ней тонут или плавают предметы….</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 xml:space="preserve">Из общения </w:t>
      </w:r>
      <w:proofErr w:type="gramStart"/>
      <w:r w:rsidRPr="009E3517">
        <w:rPr>
          <w:rFonts w:ascii="Times New Roman" w:eastAsia="Times New Roman" w:hAnsi="Times New Roman" w:cs="Times New Roman"/>
          <w:color w:val="333333"/>
          <w:sz w:val="24"/>
          <w:szCs w:val="24"/>
          <w:lang w:eastAsia="ru-RU"/>
        </w:rPr>
        <w:t>со</w:t>
      </w:r>
      <w:proofErr w:type="gramEnd"/>
      <w:r w:rsidRPr="009E3517">
        <w:rPr>
          <w:rFonts w:ascii="Times New Roman" w:eastAsia="Times New Roman" w:hAnsi="Times New Roman" w:cs="Times New Roman"/>
          <w:color w:val="333333"/>
          <w:sz w:val="24"/>
          <w:szCs w:val="24"/>
          <w:lang w:eastAsia="ru-RU"/>
        </w:rPr>
        <w:t xml:space="preserve"> взрослыми дети усваивают огромное количество необходимой информации: названия предметов, действий, свойств, отношение взрослых ко всему окружающему. Совместные игры со сверстниками под руководством взрослых позволяют малышам применить знания и умения полученные ранее. Самообслуживание и действия с бытовыми предметами-орудиями обогащают сенсорный опыт детей, создают условия для развития наглядно-действенного мышления, развивают мелкую мускулатуру, что благотворно сказывается на формировании лобных долей мозга малышей.</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Стихи, сказки, песенки не только доставляют эмоциональное удовольствие, но и обогащают представления детей о мире, выводят его за пределы непосредственно воспринимаемого.</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Рассматривание картинок способствует обогащению сенсорного опыта, развитию наглядно-образного мышления.</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Двигательная деятельность в меньшей степени, но тоже влияет на познавательное развитие детей. Во-первых, она снимает напряжение, а кроме этого и здесь дети получают много информации о собственном теле, его возможностях, в подвижных играх учатся понимать – зайчики прыгают, лисички – бегают, медведь переваливается со стороны в сторону и др.</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 дошкольном возрасте на первое место по значимости среди видов деятельности, в которых происходит познавательное развитие, выходит игра.</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Главные виды игр – сюжетно-ролевые, режиссёрские, театрализованные, потому что в этих играх удовлетворяется стремление ребёнка к самостоятельности, активному участию в жизни взрослых. Игра для дошкольника выполняет ту же функцию, что учебник для школьников, она помогает осознать происходящее вокруг. Все игры, и развивающие Игры с правилами в том числе, удовлетворяют не насыщаемую потребность в познании окружающего.</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Коммуникативная деятельность, по сравнению с общением в раннем возрасте, становится более содержательной. Дети способны высказывать своё мнение, задавать «цепочки» вопросов, обсуждать серьёзные вопросы, настаивать на чём-то.</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Познавательно-исследовательская деятельность, при правильной организации, учит детей видеть проблему, искать способы её решения, фиксировать результат, анализировать полученные данные.</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 xml:space="preserve">Приобщение детей к чтению художественной литературы и фольклора позволяет нам не только пополнить литературный багаж детей, но и воспитать читателя, способного </w:t>
      </w:r>
      <w:r w:rsidRPr="009E3517">
        <w:rPr>
          <w:rFonts w:ascii="Times New Roman" w:eastAsia="Times New Roman" w:hAnsi="Times New Roman" w:cs="Times New Roman"/>
          <w:color w:val="333333"/>
          <w:sz w:val="24"/>
          <w:szCs w:val="24"/>
          <w:lang w:eastAsia="ru-RU"/>
        </w:rPr>
        <w:lastRenderedPageBreak/>
        <w:t xml:space="preserve">испытывать сострадание и сочувствие </w:t>
      </w:r>
      <w:proofErr w:type="gramStart"/>
      <w:r w:rsidRPr="009E3517">
        <w:rPr>
          <w:rFonts w:ascii="Times New Roman" w:eastAsia="Times New Roman" w:hAnsi="Times New Roman" w:cs="Times New Roman"/>
          <w:color w:val="333333"/>
          <w:sz w:val="24"/>
          <w:szCs w:val="24"/>
          <w:lang w:eastAsia="ru-RU"/>
        </w:rPr>
        <w:t>к</w:t>
      </w:r>
      <w:proofErr w:type="gramEnd"/>
      <w:r w:rsidRPr="009E3517">
        <w:rPr>
          <w:rFonts w:ascii="Times New Roman" w:eastAsia="Times New Roman" w:hAnsi="Times New Roman" w:cs="Times New Roman"/>
          <w:color w:val="333333"/>
          <w:sz w:val="24"/>
          <w:szCs w:val="24"/>
          <w:lang w:eastAsia="ru-RU"/>
        </w:rPr>
        <w:t xml:space="preserve"> героями книги, отождествлять себя с героями книги.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 xml:space="preserve">Самообслуживание и элементарный бытовой труд заметно </w:t>
      </w:r>
      <w:proofErr w:type="gramStart"/>
      <w:r w:rsidRPr="009E3517">
        <w:rPr>
          <w:rFonts w:ascii="Times New Roman" w:eastAsia="Times New Roman" w:hAnsi="Times New Roman" w:cs="Times New Roman"/>
          <w:color w:val="333333"/>
          <w:sz w:val="24"/>
          <w:szCs w:val="24"/>
          <w:lang w:eastAsia="ru-RU"/>
        </w:rPr>
        <w:t>усложняются</w:t>
      </w:r>
      <w:proofErr w:type="gramEnd"/>
      <w:r w:rsidRPr="009E3517">
        <w:rPr>
          <w:rFonts w:ascii="Times New Roman" w:eastAsia="Times New Roman" w:hAnsi="Times New Roman" w:cs="Times New Roman"/>
          <w:color w:val="333333"/>
          <w:sz w:val="24"/>
          <w:szCs w:val="24"/>
          <w:lang w:eastAsia="ru-RU"/>
        </w:rPr>
        <w:t xml:space="preserve"> и позволяет детям выделять больше свойств предметов, получать новые знания.</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 xml:space="preserve">Конструирование, изобразительная деятельность, музыкальная деятельность, конечно, главным образом решают задачи </w:t>
      </w:r>
      <w:proofErr w:type="spellStart"/>
      <w:r w:rsidRPr="009E3517">
        <w:rPr>
          <w:rFonts w:ascii="Times New Roman" w:eastAsia="Times New Roman" w:hAnsi="Times New Roman" w:cs="Times New Roman"/>
          <w:color w:val="333333"/>
          <w:sz w:val="24"/>
          <w:szCs w:val="24"/>
          <w:lang w:eastAsia="ru-RU"/>
        </w:rPr>
        <w:t>художестенно-эстетического</w:t>
      </w:r>
      <w:proofErr w:type="spellEnd"/>
      <w:r w:rsidRPr="009E3517">
        <w:rPr>
          <w:rFonts w:ascii="Times New Roman" w:eastAsia="Times New Roman" w:hAnsi="Times New Roman" w:cs="Times New Roman"/>
          <w:color w:val="333333"/>
          <w:sz w:val="24"/>
          <w:szCs w:val="24"/>
          <w:lang w:eastAsia="ru-RU"/>
        </w:rPr>
        <w:t xml:space="preserve"> развития детей, но при этом они много узнают нового о средствах и материалах, с которыми работают, знакомятся с произведениями искусства.</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 рамках двигательной деятельности, при всей специфичности этой образовательной области, мы знакомим детей с различными видами спорта, знаменитыми спортсменами, олимпийскими играми, формируем представления о здоровом образе жизни.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Таким образом, можно сделать вывод, что каждая из специфически детских видов деятельности позволяет реализовать содержание познавательного развития, интегрируя его с другими образовательными областями.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 третьем разделе ФГОС определены Требования к условиям реализации основной образовательной программы.</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9E3517">
        <w:rPr>
          <w:rFonts w:ascii="Times New Roman" w:eastAsia="Times New Roman" w:hAnsi="Times New Roman" w:cs="Times New Roman"/>
          <w:color w:val="333333"/>
          <w:sz w:val="24"/>
          <w:szCs w:val="24"/>
          <w:lang w:eastAsia="ru-RU"/>
        </w:rPr>
        <w:t>Хотелось бы обратить внимание на главу 3, параграф 3.3 ФГОС ДО, где перечислены конкретные требования к развивающей предметно-пространственной среде ДОУ.</w:t>
      </w:r>
      <w:proofErr w:type="gramEnd"/>
      <w:r w:rsidRPr="009E3517">
        <w:rPr>
          <w:rFonts w:ascii="Times New Roman" w:eastAsia="Times New Roman" w:hAnsi="Times New Roman" w:cs="Times New Roman"/>
          <w:color w:val="333333"/>
          <w:sz w:val="24"/>
          <w:szCs w:val="24"/>
          <w:lang w:eastAsia="ru-RU"/>
        </w:rPr>
        <w:t xml:space="preserve"> Цитата: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Насыщенность среды должна соответствовать возрастным возможностям детей и содержанию Программы.</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Одним из важных условий при создании развивающей предметно – пространственной среды является соответствие материала возрасту дошкольников. Соответствие возрасту – одно из значимых и в то же время сложно выполнимых условий.</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Одновременно надо помнить, что следующая возрастная группа является хранителем среды предыдущей группы по многим причинам. Она должна сохранять материалы прошлой ступени развития. В связи с этим можно рекомендовать ориентироваться на такие показатели соответствия среды возрасту детей.</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Дети младших групп, развитие которых находится на рубеже перехода от предметной к игровой деятельности, должны получать от среды возможности развития именно этих видов деятельности. В соответствии с закономерностями развития мышления, памяти, внимания, речи и т.д. здесь должна быть мощно представлена среда предметной деятельности и связанных с ней условий сенсорного воспитания и развития детей, здесь же получает питание зарождающаяся игровая деятельность.</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Таким образом, развивающая среда младшей группы должна содержать все виды деятельности, но направленность их связывается с предметной и игровой деятельностью. В их содержании должны реализовываться все задачи развития детей этого возраста. Общий вид группы – игровой, яркий, предметный.</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 xml:space="preserve">В средней группе должно преобладать такое содержание развивающей среды, которое определяет переходный этап от предметной деятельности </w:t>
      </w:r>
      <w:proofErr w:type="gramStart"/>
      <w:r w:rsidRPr="009E3517">
        <w:rPr>
          <w:rFonts w:ascii="Times New Roman" w:eastAsia="Times New Roman" w:hAnsi="Times New Roman" w:cs="Times New Roman"/>
          <w:color w:val="333333"/>
          <w:sz w:val="24"/>
          <w:szCs w:val="24"/>
          <w:lang w:eastAsia="ru-RU"/>
        </w:rPr>
        <w:t>к</w:t>
      </w:r>
      <w:proofErr w:type="gramEnd"/>
      <w:r w:rsidRPr="009E3517">
        <w:rPr>
          <w:rFonts w:ascii="Times New Roman" w:eastAsia="Times New Roman" w:hAnsi="Times New Roman" w:cs="Times New Roman"/>
          <w:color w:val="333333"/>
          <w:sz w:val="24"/>
          <w:szCs w:val="24"/>
          <w:lang w:eastAsia="ru-RU"/>
        </w:rPr>
        <w:t xml:space="preserve"> более развитой игровой. Этот уровень должен расти, его может обеспечить плавный переход от обеспеченной творческой игры к игре, заставляющей ребенка самого искать комбинации игровой ситуации, обстановки, игрового содержания, правил и действий. Поэтому игровое оборудование в течение года постепенно уступает место академическому содержанию деятельности.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lastRenderedPageBreak/>
        <w:t>Старшая группа. Здесь идет дальнейшее развитие ведущей деятельности, это период пика развития творческой сюжетно-ролевой игры, и здесь к игре предъявляются особые требования.</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 старшей группе одна из основных задач педагогов состоит в организации предметно-развивающей среды для познавательного развития. Материалы среды регулярно пополняются.</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Подготовительная к школе группа близка по наполнению к старшей группе, но отличается содержанием, в которое укладываются программные задачи, индивидуальные особенности и потребности детей. Здесь те же подходы к формированию среды, может быть, чуть больше объем содержания. Говоря о проектировании развивающей среды детей подготовительной группы, хочется предупредить желание взрослых превратить эту группу в школьный класс с наглядными пособиями, географическими и историческими картами, схемами и пр.</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Конечно, если ребёнок чувствует себя значимым человеком, понимает, что его уважают, с ним считаются, он уверен в себе и прилагает собственные усилия, чтобы добыть необходимые знания. Ребёнок в этом случае не боится ошибиться, задаёт вопросы, чтобы правильно решить задачу.</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Ребёнок стремиться к самостоятельности, но без помощи взрослого познать мир он не может. Важно, какую позицию при этом выбрал воспитатель. Какой, по-вашему, должна быть эта позиция? (Ответы)</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Да, конечно, лучше всего позиция партнёра, но партнёра знающего, умеющего и авторитетного, которому хочется подражать. В этом случае возможно Построение образовательной деятельности на основе взаимодействия.</w:t>
      </w:r>
      <w:proofErr w:type="gramStart"/>
      <w:r w:rsidRPr="009E3517">
        <w:rPr>
          <w:rFonts w:ascii="Times New Roman" w:eastAsia="Times New Roman" w:hAnsi="Times New Roman" w:cs="Times New Roman"/>
          <w:color w:val="333333"/>
          <w:sz w:val="24"/>
          <w:szCs w:val="24"/>
          <w:lang w:eastAsia="ru-RU"/>
        </w:rPr>
        <w:t xml:space="preserve">( </w:t>
      </w:r>
      <w:proofErr w:type="gramEnd"/>
      <w:r w:rsidRPr="009E3517">
        <w:rPr>
          <w:rFonts w:ascii="Times New Roman" w:eastAsia="Times New Roman" w:hAnsi="Times New Roman" w:cs="Times New Roman"/>
          <w:color w:val="333333"/>
          <w:sz w:val="24"/>
          <w:szCs w:val="24"/>
          <w:lang w:eastAsia="ru-RU"/>
        </w:rPr>
        <w:t>3.2.1.)</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Известный французский педагог говорил, что дети учатся не столько от учителя, сколько от других детей. И это, в самом деле, так, сверстникам подражать легче, особенно если с ними установлены доброжелательные отношения.</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Познавательное развитие предполагает какие-то «открытия» ребёнка, решение каких-то значимых для него задач самостоятельно. Это становится возможным при Поддержке детской инициативы и Возможности выбора материалов, видов активности.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Вы, конечно, помните, что принципиальным отличием Госстандарта от ФГТ является четвёртый раздел «Требования к результатам освоения основной образовательной программы».</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Помните термин, в котором эти требования формулируются?</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Да, это целевые ориентиры. Нам сейчас важно выделить те целевые ориентиры, которые позволяют оценить эффективность познавательного развития детей раннего возраста и дошкольников.</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Итак, для раннего возраста важно, чтобы ребёнок интересовался окружающими предметами, активно действовал с ними и с игрушками, проявляя настойчивость в достижении результата.</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Дошкольники могут достичь большего.</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Во-первых, Они овладевают основными культурными способами деятельности, проявляют инициативу и самостоятельность в игре, познавательно-исследовательской деятельности, конструировании.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У них более развито воображение, а это один из познавательных психических процессов.</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Важным показателем познавательного развития является проявление любознательности. Это значит, что ребёнок задаёт вопросы, интересуется причинно-следственными связями, пытается самостоятельно придумывать объяснения явлениям природы, поступкам людей.</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Ещё один показатель успешного познавательного развития – это склонность к экспериментированию.</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Наличие знаний о себе, природном и социальном мире, в котором дошкольник растёт, тоже является одним из целевых ориентиров, характеризующих качественное проживание ребёнком дошкольного детства и его готовности к школе.</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lastRenderedPageBreak/>
        <w:t>К концу пребывания в детском саду мы должны помочь ребёнку освоить начальные представления в области естествознания, математики, истории. Научить, опираясь на собственные знания, принимать самостоятельные решения в разных видах деятельности.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Как показатель преемственности со школой рассматривается формирование у дошкольников предпосылок учебной деятельности.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Заканчивая обсуждение темы, хочу подчеркнуть, что воспитательно-развивающий результат познавательной деятельности, в самом общем виде, - это интеллектуально-нравственное развитие личности, приобретение ребёнком опыта творческой деятельности и ценностного отношения к миру, формирование потребности в знаниях и познании.</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Таким образом, при условии правильного организованного педагогического процесса с применением методик, как правило, игровых, учитывающих особенности детского восприятия, а также с правильно организованной предметно – развивающей средой дети могут уже в дошкольном возрасте без перегрузок напряжения усвоить предложенный материал. А чем более подготовленным придет ребёнок в школу – имеется в виду не количество накопленных знаний, а именно готовность к мыслительной деятельности, тем успешнее будет для него начало школьного детства.</w:t>
      </w:r>
    </w:p>
    <w:p w:rsidR="009E3517" w:rsidRPr="009E3517" w:rsidRDefault="009E3517" w:rsidP="009E3517">
      <w:pPr>
        <w:shd w:val="clear" w:color="auto" w:fill="FFFFFF"/>
        <w:spacing w:after="0" w:line="240" w:lineRule="auto"/>
        <w:rPr>
          <w:rFonts w:ascii="Times New Roman" w:eastAsia="Times New Roman" w:hAnsi="Times New Roman" w:cs="Times New Roman"/>
          <w:color w:val="333333"/>
          <w:sz w:val="24"/>
          <w:szCs w:val="24"/>
          <w:lang w:eastAsia="ru-RU"/>
        </w:rPr>
      </w:pPr>
      <w:r w:rsidRPr="009E3517">
        <w:rPr>
          <w:rFonts w:ascii="Times New Roman" w:eastAsia="Times New Roman" w:hAnsi="Times New Roman" w:cs="Times New Roman"/>
          <w:color w:val="333333"/>
          <w:sz w:val="24"/>
          <w:szCs w:val="24"/>
          <w:lang w:eastAsia="ru-RU"/>
        </w:rPr>
        <w:t>Желаю Вам успехов в познавательном развитии детей!</w:t>
      </w:r>
    </w:p>
    <w:p w:rsidR="002966AC" w:rsidRDefault="002966AC"/>
    <w:sectPr w:rsidR="002966AC" w:rsidSect="00296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4600"/>
    <w:multiLevelType w:val="multilevel"/>
    <w:tmpl w:val="5A7CD5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880060"/>
    <w:multiLevelType w:val="multilevel"/>
    <w:tmpl w:val="04569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B5046B"/>
    <w:multiLevelType w:val="multilevel"/>
    <w:tmpl w:val="50542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517"/>
    <w:rsid w:val="000E6A36"/>
    <w:rsid w:val="0029084F"/>
    <w:rsid w:val="002966AC"/>
    <w:rsid w:val="005D75F7"/>
    <w:rsid w:val="00781E8D"/>
    <w:rsid w:val="009E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3517"/>
    <w:pPr>
      <w:spacing w:after="0" w:line="240" w:lineRule="auto"/>
    </w:pPr>
  </w:style>
</w:styles>
</file>

<file path=word/webSettings.xml><?xml version="1.0" encoding="utf-8"?>
<w:webSettings xmlns:r="http://schemas.openxmlformats.org/officeDocument/2006/relationships" xmlns:w="http://schemas.openxmlformats.org/wordprocessingml/2006/main">
  <w:divs>
    <w:div w:id="3561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3221</Words>
  <Characters>18361</Characters>
  <Application>Microsoft Office Word</Application>
  <DocSecurity>0</DocSecurity>
  <Lines>153</Lines>
  <Paragraphs>43</Paragraphs>
  <ScaleCrop>false</ScaleCrop>
  <Company>Microsoft</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ПК</dc:creator>
  <cp:lastModifiedBy>Мой ПК</cp:lastModifiedBy>
  <cp:revision>6</cp:revision>
  <dcterms:created xsi:type="dcterms:W3CDTF">2018-01-25T07:50:00Z</dcterms:created>
  <dcterms:modified xsi:type="dcterms:W3CDTF">2018-01-25T09:12:00Z</dcterms:modified>
</cp:coreProperties>
</file>