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CD" w:rsidRDefault="00CE48CD"/>
    <w:p w:rsidR="0081693C" w:rsidRDefault="0081693C" w:rsidP="0081693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E48CD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81693C" w:rsidRPr="00213526" w:rsidRDefault="00944BC7" w:rsidP="0081693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Муниципального казённого дошкольного  образовательного учреждения детского сада общеразвивающего вида  с приоритетным осуществлением деятельности по познавательно-речевому направлению развития детей №4 села Арзгир Арзгирского района Ставропольского края. </w:t>
      </w:r>
    </w:p>
    <w:p w:rsidR="0081693C" w:rsidRPr="00CE48CD" w:rsidRDefault="0081693C" w:rsidP="0081693C">
      <w:pPr>
        <w:pStyle w:val="a4"/>
        <w:numPr>
          <w:ilvl w:val="0"/>
          <w:numId w:val="1"/>
        </w:numPr>
        <w:tabs>
          <w:tab w:val="left" w:pos="3631"/>
        </w:tabs>
        <w:rPr>
          <w:rFonts w:ascii="Times New Roman" w:hAnsi="Times New Roman" w:cs="Times New Roman"/>
          <w:b/>
          <w:sz w:val="28"/>
          <w:szCs w:val="28"/>
        </w:rPr>
      </w:pPr>
      <w:r w:rsidRPr="00CE48C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1693C" w:rsidRPr="00944BC7" w:rsidRDefault="00944BC7" w:rsidP="00944BC7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1693C" w:rsidRPr="00CE48CD">
        <w:rPr>
          <w:rFonts w:ascii="Times New Roman" w:hAnsi="Times New Roman" w:cs="Times New Roman"/>
          <w:sz w:val="28"/>
          <w:szCs w:val="28"/>
        </w:rPr>
        <w:t>Настоящее положение о Педагогическом совете (далее – Положение определяет структуру, численность, порядок формирования, компетенцию, порядок организации деятельности Педагогического совета (далее – Совет)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униципального казённого дошкольного  образовательного учреждения детского сада общеразвивающего вида  с приоритетным осуществлением деятельности по познавательно-речевому направлению развития детей №4 села Арзгир Арзгирск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района Ставропольского края </w:t>
      </w:r>
      <w:r w:rsidRPr="0094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(далее - МКДОУ д/с № 4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 Арзгир).</w:t>
      </w:r>
      <w:proofErr w:type="gramEnd"/>
    </w:p>
    <w:p w:rsidR="0081693C" w:rsidRPr="00944BC7" w:rsidRDefault="0081693C" w:rsidP="00944BC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Совет является коллегиальным органом самоуправления,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МКДОУ д/с № 13 с. Арзгир.</w:t>
      </w:r>
    </w:p>
    <w:p w:rsidR="0081693C" w:rsidRPr="00944BC7" w:rsidRDefault="00944BC7" w:rsidP="00944BC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1.2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Положение, разработано в соответствии с Гражданским кодексом Российской Федерации, Законом РФ «Об образовании», Федеральным законом от 12 января 1996 г. № 7-ФЗ «О некоммерческих организациях», утвержденным приказом Министерства образования и науки Российской Федерации от 27 октября 2011 г. № 2562, Уставом Учреждения, иными локальными актами Учреждения.</w:t>
      </w:r>
    </w:p>
    <w:p w:rsidR="00944BC7" w:rsidRPr="00944BC7" w:rsidRDefault="0081693C" w:rsidP="00944BC7">
      <w:pPr>
        <w:pStyle w:val="a4"/>
        <w:numPr>
          <w:ilvl w:val="1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 Члены Совета не получают вознаграждения за работу в Совете.</w:t>
      </w:r>
    </w:p>
    <w:p w:rsidR="00944BC7" w:rsidRPr="00944BC7" w:rsidRDefault="00944BC7" w:rsidP="00944BC7">
      <w:pPr>
        <w:pStyle w:val="a4"/>
        <w:numPr>
          <w:ilvl w:val="1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 подотчетен Общему собрания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трудового коллектива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1693C" w:rsidRPr="00944BC7" w:rsidRDefault="00944BC7" w:rsidP="00944BC7">
      <w:pPr>
        <w:pStyle w:val="a4"/>
        <w:numPr>
          <w:ilvl w:val="1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Положение разработано и утвер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ждено Общим собранием трудового коллектива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. Введение в действие Положения осуществляется приказом Учреждения. Решение об изменении или отмене Положения приним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ается Общим собранием трудового коллектива</w:t>
      </w:r>
      <w:r w:rsidR="0081693C" w:rsidRPr="00944BC7">
        <w:rPr>
          <w:rFonts w:ascii="Times New Roman" w:eastAsia="Times New Roman" w:hAnsi="Times New Roman" w:cs="Arial"/>
          <w:sz w:val="28"/>
          <w:szCs w:val="28"/>
          <w:lang w:eastAsia="ru-RU"/>
        </w:rPr>
        <w:t>, а вводятся в действие приказом Учреждения.</w:t>
      </w:r>
    </w:p>
    <w:p w:rsidR="0081693C" w:rsidRPr="00DA2E02" w:rsidRDefault="0081693C" w:rsidP="00944BC7">
      <w:pPr>
        <w:pStyle w:val="a4"/>
        <w:numPr>
          <w:ilvl w:val="1"/>
          <w:numId w:val="5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положение является локальным нормативным актом Учреждения.</w:t>
      </w:r>
    </w:p>
    <w:p w:rsidR="0081693C" w:rsidRPr="00DA2E02" w:rsidRDefault="0081693C" w:rsidP="00944BC7">
      <w:pPr>
        <w:pStyle w:val="a4"/>
        <w:numPr>
          <w:ilvl w:val="1"/>
          <w:numId w:val="5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Положение принимается на неопределённый срок. </w:t>
      </w:r>
    </w:p>
    <w:p w:rsidR="00944BC7" w:rsidRDefault="00944BC7" w:rsidP="008169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C7" w:rsidRDefault="00944BC7" w:rsidP="008169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3C" w:rsidRPr="00DA2E02" w:rsidRDefault="0081693C" w:rsidP="008169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lastRenderedPageBreak/>
        <w:t>2. Функции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2.1. Реализация государственной политики по вопросам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0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2.2. Ориентация деятельности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коллектива Учреждения </w:t>
      </w:r>
      <w:r w:rsidRPr="00DA2E02">
        <w:rPr>
          <w:rFonts w:ascii="Times New Roman" w:hAnsi="Times New Roman" w:cs="Times New Roman"/>
          <w:sz w:val="28"/>
          <w:szCs w:val="28"/>
        </w:rPr>
        <w:t>на совершенствование образовательного процесса.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2.3. Разработка содержания ра</w:t>
      </w:r>
      <w:r>
        <w:rPr>
          <w:rFonts w:ascii="Times New Roman" w:hAnsi="Times New Roman" w:cs="Times New Roman"/>
          <w:sz w:val="28"/>
          <w:szCs w:val="28"/>
        </w:rPr>
        <w:t xml:space="preserve">боты по общей методической теме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2.4. Внедрение в практическую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педагогических работников </w:t>
      </w:r>
      <w:r w:rsidRPr="00DA2E02">
        <w:rPr>
          <w:rFonts w:ascii="Times New Roman" w:hAnsi="Times New Roman" w:cs="Times New Roman"/>
          <w:sz w:val="28"/>
          <w:szCs w:val="28"/>
        </w:rPr>
        <w:t>достижений педагогической нау</w:t>
      </w:r>
      <w:r>
        <w:rPr>
          <w:rFonts w:ascii="Times New Roman" w:hAnsi="Times New Roman" w:cs="Times New Roman"/>
          <w:sz w:val="28"/>
          <w:szCs w:val="28"/>
        </w:rPr>
        <w:t xml:space="preserve">ки и передового педагогического </w:t>
      </w:r>
      <w:r w:rsidRPr="00DA2E02">
        <w:rPr>
          <w:rFonts w:ascii="Times New Roman" w:hAnsi="Times New Roman" w:cs="Times New Roman"/>
          <w:sz w:val="28"/>
          <w:szCs w:val="28"/>
        </w:rPr>
        <w:t>опыта.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2.5. Решение вопросов о переводе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из одной возрастной </w:t>
      </w:r>
      <w:r w:rsidRPr="00DA2E02">
        <w:rPr>
          <w:rFonts w:ascii="Times New Roman" w:hAnsi="Times New Roman" w:cs="Times New Roman"/>
          <w:sz w:val="28"/>
          <w:szCs w:val="28"/>
        </w:rPr>
        <w:t>группы в другую.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3. Компетенция Совета</w:t>
      </w:r>
    </w:p>
    <w:p w:rsidR="0081693C" w:rsidRPr="00732078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3.1. К компетенции Совета относится: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рассмотрение вопросов внедрения и обобщения новых методик и технологий, педагогического опыта;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разработка и утверждение учебных планов;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представление педагогических работников к различным видам поощрений;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определение направлений инновационной деятельности Учреждения,</w:t>
      </w:r>
      <w:r w:rsidR="00944BC7">
        <w:rPr>
          <w:rFonts w:ascii="Times New Roman" w:hAnsi="Times New Roman" w:cs="Times New Roman"/>
          <w:sz w:val="28"/>
          <w:szCs w:val="28"/>
        </w:rPr>
        <w:t xml:space="preserve"> </w:t>
      </w:r>
      <w:r w:rsidRPr="00732078">
        <w:rPr>
          <w:rFonts w:ascii="Times New Roman" w:hAnsi="Times New Roman" w:cs="Times New Roman"/>
          <w:sz w:val="28"/>
          <w:szCs w:val="28"/>
        </w:rPr>
        <w:t>взаимодействия Учреждения с научными организациями;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утверждение годового плана работы Учреждения;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 xml:space="preserve">обсуждение Устава и других локальных актов Учреждения, по </w:t>
      </w:r>
      <w:proofErr w:type="gramStart"/>
      <w:r w:rsidRPr="00732078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732078">
        <w:rPr>
          <w:rFonts w:ascii="Times New Roman" w:hAnsi="Times New Roman" w:cs="Times New Roman"/>
          <w:sz w:val="28"/>
          <w:szCs w:val="28"/>
        </w:rPr>
        <w:t xml:space="preserve"> касающимся </w:t>
      </w:r>
      <w:proofErr w:type="spellStart"/>
      <w:r w:rsidRPr="0073207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32078">
        <w:rPr>
          <w:rFonts w:ascii="Times New Roman" w:hAnsi="Times New Roman" w:cs="Times New Roman"/>
          <w:sz w:val="28"/>
          <w:szCs w:val="28"/>
        </w:rPr>
        <w:t>-образовательного процесса и педагогической деятельности, внесение предложений о внесении в них необходимых изменений и дополнений;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разработка и утверждение локальных актов Учреждения в рамках своей компетенции;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рассмотрение вопросов организации дополнительных образовательных услуг воспитанникам, в том числе и платных;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подведение итогов деятельности Учреждения за учебный год;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заслушивание информации, отчетов педагогических и медицинских работников о состоянии здоровья воспитанников, ходе реализации образовательных и воспитательных программ, результатах готовности воспитанников к школьному обучению, отчетов о самообразовании педагогов;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7320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2078">
        <w:rPr>
          <w:rFonts w:ascii="Times New Roman" w:hAnsi="Times New Roman" w:cs="Times New Roman"/>
          <w:sz w:val="28"/>
          <w:szCs w:val="28"/>
        </w:rPr>
        <w:t xml:space="preserve"> выполнением ранее принятых решений Совета;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утверждение характеристик и принятие решений о награждении, поощрении педагогических работников Учреждения;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принятие решений о создании федеральных, краевых и (или) муниципальных инновационных площадок, деятельность которых направлена на совершенствование учебно-методического, организационного,</w:t>
      </w:r>
      <w:r w:rsidR="00944BC7">
        <w:rPr>
          <w:rFonts w:ascii="Times New Roman" w:hAnsi="Times New Roman" w:cs="Times New Roman"/>
          <w:sz w:val="28"/>
          <w:szCs w:val="28"/>
        </w:rPr>
        <w:t xml:space="preserve"> </w:t>
      </w:r>
      <w:r w:rsidRPr="00732078">
        <w:rPr>
          <w:rFonts w:ascii="Times New Roman" w:hAnsi="Times New Roman" w:cs="Times New Roman"/>
          <w:sz w:val="28"/>
          <w:szCs w:val="28"/>
        </w:rPr>
        <w:t>правового, финансово-экономического, кадрового,</w:t>
      </w:r>
      <w:r w:rsidR="00944BC7">
        <w:rPr>
          <w:rFonts w:ascii="Times New Roman" w:hAnsi="Times New Roman" w:cs="Times New Roman"/>
          <w:sz w:val="28"/>
          <w:szCs w:val="28"/>
        </w:rPr>
        <w:t xml:space="preserve"> </w:t>
      </w:r>
      <w:r w:rsidRPr="00732078">
        <w:rPr>
          <w:rFonts w:ascii="Times New Roman" w:hAnsi="Times New Roman" w:cs="Times New Roman"/>
          <w:sz w:val="28"/>
          <w:szCs w:val="28"/>
        </w:rPr>
        <w:t>материально-технического обеспечения Учреждения и системы образования в целом;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избрание представителей педагогического коллектив</w:t>
      </w:r>
      <w:r w:rsidR="00944BC7">
        <w:rPr>
          <w:rFonts w:ascii="Times New Roman" w:hAnsi="Times New Roman" w:cs="Times New Roman"/>
          <w:sz w:val="28"/>
          <w:szCs w:val="28"/>
        </w:rPr>
        <w:t>а в Управляющий Совет</w:t>
      </w:r>
      <w:r w:rsidRPr="00732078">
        <w:rPr>
          <w:rFonts w:ascii="Times New Roman" w:hAnsi="Times New Roman" w:cs="Times New Roman"/>
          <w:sz w:val="28"/>
          <w:szCs w:val="28"/>
        </w:rPr>
        <w:t>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4. Состав и формирование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4.1. Каждый педагог, работающий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и иной работник, </w:t>
      </w:r>
      <w:r w:rsidRPr="00DA2E02">
        <w:rPr>
          <w:rFonts w:ascii="Times New Roman" w:hAnsi="Times New Roman" w:cs="Times New Roman"/>
          <w:sz w:val="28"/>
          <w:szCs w:val="28"/>
        </w:rPr>
        <w:t>участвующий в реализации</w:t>
      </w:r>
      <w:r w:rsidR="00944BC7">
        <w:rPr>
          <w:rFonts w:ascii="Times New Roman" w:hAnsi="Times New Roman" w:cs="Times New Roman"/>
          <w:sz w:val="28"/>
          <w:szCs w:val="28"/>
        </w:rPr>
        <w:t xml:space="preserve"> </w:t>
      </w:r>
      <w:r w:rsidRPr="00DA2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E02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процесса, </w:t>
      </w:r>
      <w:r w:rsidRPr="00DA2E02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proofErr w:type="gramStart"/>
      <w:r w:rsidRPr="00DA2E02">
        <w:rPr>
          <w:rFonts w:ascii="Times New Roman" w:hAnsi="Times New Roman" w:cs="Times New Roman"/>
          <w:sz w:val="28"/>
          <w:szCs w:val="28"/>
        </w:rPr>
        <w:t>заведующий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момента приема на работу </w:t>
      </w:r>
      <w:r w:rsidRPr="00DA2E02">
        <w:rPr>
          <w:rFonts w:ascii="Times New Roman" w:hAnsi="Times New Roman" w:cs="Times New Roman"/>
          <w:sz w:val="28"/>
          <w:szCs w:val="28"/>
        </w:rPr>
        <w:t xml:space="preserve">до расторжения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является членом Педагогического </w:t>
      </w:r>
      <w:r w:rsidR="00944BC7">
        <w:rPr>
          <w:rFonts w:ascii="Times New Roman" w:hAnsi="Times New Roman" w:cs="Times New Roman"/>
          <w:sz w:val="28"/>
          <w:szCs w:val="28"/>
        </w:rPr>
        <w:t>совета</w:t>
      </w:r>
      <w:r w:rsidRPr="00DA2E02">
        <w:rPr>
          <w:rFonts w:ascii="Times New Roman" w:hAnsi="Times New Roman" w:cs="Times New Roman"/>
          <w:sz w:val="28"/>
          <w:szCs w:val="28"/>
        </w:rPr>
        <w:t>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4.2. На первом заседании Совета из числа работников Учр</w:t>
      </w:r>
      <w:r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DA2E02">
        <w:rPr>
          <w:rFonts w:ascii="Times New Roman" w:hAnsi="Times New Roman" w:cs="Times New Roman"/>
          <w:sz w:val="28"/>
          <w:szCs w:val="28"/>
        </w:rPr>
        <w:t>избирается его председатель и секретарь сроком на один год.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5. Организация работы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5.1. Заседания Совета проводятся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планом работы, но не </w:t>
      </w:r>
      <w:r w:rsidRPr="00DA2E02">
        <w:rPr>
          <w:rFonts w:ascii="Times New Roman" w:hAnsi="Times New Roman" w:cs="Times New Roman"/>
          <w:sz w:val="28"/>
          <w:szCs w:val="28"/>
        </w:rPr>
        <w:t>реже четырех раз в течение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года. Внеочередные заседания </w:t>
      </w:r>
      <w:r w:rsidRPr="00DA2E02">
        <w:rPr>
          <w:rFonts w:ascii="Times New Roman" w:hAnsi="Times New Roman" w:cs="Times New Roman"/>
          <w:sz w:val="28"/>
          <w:szCs w:val="28"/>
        </w:rPr>
        <w:t>Совета проводятся по тр</w:t>
      </w:r>
      <w:r>
        <w:rPr>
          <w:rFonts w:ascii="Times New Roman" w:hAnsi="Times New Roman" w:cs="Times New Roman"/>
          <w:sz w:val="28"/>
          <w:szCs w:val="28"/>
        </w:rPr>
        <w:t xml:space="preserve">ебованию не менее одной трети </w:t>
      </w:r>
      <w:r w:rsidRPr="00DA2E02">
        <w:rPr>
          <w:rFonts w:ascii="Times New Roman" w:hAnsi="Times New Roman" w:cs="Times New Roman"/>
          <w:sz w:val="28"/>
          <w:szCs w:val="28"/>
        </w:rPr>
        <w:t>педагогических работников 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5.2. Дата, время, место, повестка заседа</w:t>
      </w:r>
      <w:r>
        <w:rPr>
          <w:rFonts w:ascii="Times New Roman" w:hAnsi="Times New Roman" w:cs="Times New Roman"/>
          <w:sz w:val="28"/>
          <w:szCs w:val="28"/>
        </w:rPr>
        <w:t xml:space="preserve">ния Совета, а также необходимые </w:t>
      </w:r>
      <w:r w:rsidRPr="00DA2E02">
        <w:rPr>
          <w:rFonts w:ascii="Times New Roman" w:hAnsi="Times New Roman" w:cs="Times New Roman"/>
          <w:sz w:val="28"/>
          <w:szCs w:val="28"/>
        </w:rPr>
        <w:t xml:space="preserve">материалы доводятся до сведения </w:t>
      </w:r>
      <w:r>
        <w:rPr>
          <w:rFonts w:ascii="Times New Roman" w:hAnsi="Times New Roman" w:cs="Times New Roman"/>
          <w:sz w:val="28"/>
          <w:szCs w:val="28"/>
        </w:rPr>
        <w:t xml:space="preserve">членов Совета секретарем Совета </w:t>
      </w:r>
      <w:r w:rsidRPr="00DA2E02">
        <w:rPr>
          <w:rFonts w:ascii="Times New Roman" w:hAnsi="Times New Roman" w:cs="Times New Roman"/>
          <w:sz w:val="28"/>
          <w:szCs w:val="28"/>
        </w:rPr>
        <w:t>не позднее, чем за десять дней до заседания Совета.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5.3. Решения Совета считаются правомо</w:t>
      </w:r>
      <w:r>
        <w:rPr>
          <w:rFonts w:ascii="Times New Roman" w:hAnsi="Times New Roman" w:cs="Times New Roman"/>
          <w:sz w:val="28"/>
          <w:szCs w:val="28"/>
        </w:rPr>
        <w:t xml:space="preserve">чными, если на заседании Совета </w:t>
      </w:r>
      <w:r w:rsidRPr="00DA2E02">
        <w:rPr>
          <w:rFonts w:ascii="Times New Roman" w:hAnsi="Times New Roman" w:cs="Times New Roman"/>
          <w:sz w:val="28"/>
          <w:szCs w:val="28"/>
        </w:rPr>
        <w:t>присутствовало не менее две трети списочного составе его членов.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5.4. В нужных случаях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Совета приглашаются медицинские </w:t>
      </w:r>
      <w:r w:rsidRPr="00DA2E02">
        <w:rPr>
          <w:rFonts w:ascii="Times New Roman" w:hAnsi="Times New Roman" w:cs="Times New Roman"/>
          <w:sz w:val="28"/>
          <w:szCs w:val="28"/>
        </w:rPr>
        <w:t>работники, представители общественных организаций, учре</w:t>
      </w:r>
      <w:r>
        <w:rPr>
          <w:rFonts w:ascii="Times New Roman" w:hAnsi="Times New Roman" w:cs="Times New Roman"/>
          <w:sz w:val="28"/>
          <w:szCs w:val="28"/>
        </w:rPr>
        <w:t xml:space="preserve">ждений, </w:t>
      </w:r>
      <w:r w:rsidRPr="00DA2E02">
        <w:rPr>
          <w:rFonts w:ascii="Times New Roman" w:hAnsi="Times New Roman" w:cs="Times New Roman"/>
          <w:sz w:val="28"/>
          <w:szCs w:val="28"/>
        </w:rPr>
        <w:t>родители (законные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тели),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DA2E02">
        <w:rPr>
          <w:rFonts w:ascii="Times New Roman" w:hAnsi="Times New Roman" w:cs="Times New Roman"/>
          <w:sz w:val="28"/>
          <w:szCs w:val="28"/>
        </w:rPr>
        <w:t>образования администрации го</w:t>
      </w:r>
      <w:r w:rsidR="00944BC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Необходимость их </w:t>
      </w:r>
      <w:r w:rsidRPr="00DA2E02">
        <w:rPr>
          <w:rFonts w:ascii="Times New Roman" w:hAnsi="Times New Roman" w:cs="Times New Roman"/>
          <w:sz w:val="28"/>
          <w:szCs w:val="28"/>
        </w:rPr>
        <w:t>приглашения определяется предсе</w:t>
      </w:r>
      <w:r>
        <w:rPr>
          <w:rFonts w:ascii="Times New Roman" w:hAnsi="Times New Roman" w:cs="Times New Roman"/>
          <w:sz w:val="28"/>
          <w:szCs w:val="28"/>
        </w:rPr>
        <w:t xml:space="preserve">дателем Совета. Приглашенные на </w:t>
      </w:r>
      <w:r w:rsidRPr="00DA2E02">
        <w:rPr>
          <w:rFonts w:ascii="Times New Roman" w:hAnsi="Times New Roman" w:cs="Times New Roman"/>
          <w:sz w:val="28"/>
          <w:szCs w:val="28"/>
        </w:rPr>
        <w:t>заседание Совета пользуются правом совещательного голоса.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5.5. Решения Совета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абсолютным большинством голосов </w:t>
      </w:r>
      <w:r w:rsidRPr="00DA2E02">
        <w:rPr>
          <w:rFonts w:ascii="Times New Roman" w:hAnsi="Times New Roman" w:cs="Times New Roman"/>
          <w:sz w:val="28"/>
          <w:szCs w:val="28"/>
        </w:rPr>
        <w:t>присутствующих на заседании членов Совета (более половины)</w:t>
      </w:r>
      <w:r w:rsidR="00944BC7">
        <w:rPr>
          <w:rFonts w:ascii="Times New Roman" w:hAnsi="Times New Roman" w:cs="Times New Roman"/>
          <w:sz w:val="28"/>
          <w:szCs w:val="28"/>
        </w:rPr>
        <w:t xml:space="preserve"> </w:t>
      </w:r>
      <w:r w:rsidRPr="00DA2E02">
        <w:rPr>
          <w:rFonts w:ascii="Times New Roman" w:hAnsi="Times New Roman" w:cs="Times New Roman"/>
          <w:sz w:val="28"/>
          <w:szCs w:val="28"/>
        </w:rPr>
        <w:t>и оформляются в виде протоколов.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lastRenderedPageBreak/>
        <w:t>5.6. Каждый член Совета обладает од</w:t>
      </w:r>
      <w:r>
        <w:rPr>
          <w:rFonts w:ascii="Times New Roman" w:hAnsi="Times New Roman" w:cs="Times New Roman"/>
          <w:sz w:val="28"/>
          <w:szCs w:val="28"/>
        </w:rPr>
        <w:t xml:space="preserve">ним голосом. В случае равенства </w:t>
      </w:r>
      <w:r w:rsidRPr="00DA2E02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5.7. На заседании Совета секр</w:t>
      </w:r>
      <w:r>
        <w:rPr>
          <w:rFonts w:ascii="Times New Roman" w:hAnsi="Times New Roman" w:cs="Times New Roman"/>
          <w:sz w:val="28"/>
          <w:szCs w:val="28"/>
        </w:rPr>
        <w:t xml:space="preserve">етарем Совета ведется протокол. </w:t>
      </w:r>
      <w:r w:rsidRPr="00DA2E02">
        <w:rPr>
          <w:rFonts w:ascii="Times New Roman" w:hAnsi="Times New Roman" w:cs="Times New Roman"/>
          <w:sz w:val="28"/>
          <w:szCs w:val="28"/>
        </w:rPr>
        <w:t>В протоколе заседания Совета указываются: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- место и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DA2E02">
        <w:rPr>
          <w:rFonts w:ascii="Times New Roman" w:hAnsi="Times New Roman" w:cs="Times New Roman"/>
          <w:sz w:val="28"/>
          <w:szCs w:val="28"/>
        </w:rPr>
        <w:t xml:space="preserve"> проведения заседания;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количество человек, присутствующих на заседании;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повестка дня заседания;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принятые постановления.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5.8. Протокол заседания Совет</w:t>
      </w:r>
      <w:r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и </w:t>
      </w:r>
      <w:r w:rsidRPr="00DA2E02">
        <w:rPr>
          <w:rFonts w:ascii="Times New Roman" w:hAnsi="Times New Roman" w:cs="Times New Roman"/>
          <w:sz w:val="28"/>
          <w:szCs w:val="28"/>
        </w:rPr>
        <w:t>секретарем, которые несут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</w:t>
      </w:r>
      <w:r w:rsidRPr="00DA2E02">
        <w:rPr>
          <w:rFonts w:ascii="Times New Roman" w:hAnsi="Times New Roman" w:cs="Times New Roman"/>
          <w:sz w:val="28"/>
          <w:szCs w:val="28"/>
        </w:rPr>
        <w:t>протокола.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5.9. Постановления и проток</w:t>
      </w:r>
      <w:r>
        <w:rPr>
          <w:rFonts w:ascii="Times New Roman" w:hAnsi="Times New Roman" w:cs="Times New Roman"/>
          <w:sz w:val="28"/>
          <w:szCs w:val="28"/>
        </w:rPr>
        <w:t xml:space="preserve">олы заседаний Совета включаются </w:t>
      </w:r>
      <w:r w:rsidRPr="00DA2E02">
        <w:rPr>
          <w:rFonts w:ascii="Times New Roman" w:hAnsi="Times New Roman" w:cs="Times New Roman"/>
          <w:sz w:val="28"/>
          <w:szCs w:val="28"/>
        </w:rPr>
        <w:t xml:space="preserve">в номенклатуру дел 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доступны для ознакомления любым </w:t>
      </w:r>
      <w:r w:rsidRPr="00DA2E02">
        <w:rPr>
          <w:rFonts w:ascii="Times New Roman" w:hAnsi="Times New Roman" w:cs="Times New Roman"/>
          <w:sz w:val="28"/>
          <w:szCs w:val="28"/>
        </w:rPr>
        <w:t>лицам, имеющим право быть избранными в члены Совета.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5.10. Организационно-техническо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е, документационное обеспечение </w:t>
      </w:r>
      <w:r w:rsidRPr="00DA2E02">
        <w:rPr>
          <w:rFonts w:ascii="Times New Roman" w:hAnsi="Times New Roman" w:cs="Times New Roman"/>
          <w:sz w:val="28"/>
          <w:szCs w:val="28"/>
        </w:rPr>
        <w:t>заседаний Совета, подготовка ана</w:t>
      </w:r>
      <w:r>
        <w:rPr>
          <w:rFonts w:ascii="Times New Roman" w:hAnsi="Times New Roman" w:cs="Times New Roman"/>
          <w:sz w:val="28"/>
          <w:szCs w:val="28"/>
        </w:rPr>
        <w:t xml:space="preserve">литических, справочных и других </w:t>
      </w:r>
      <w:r w:rsidRPr="00DA2E02">
        <w:rPr>
          <w:rFonts w:ascii="Times New Roman" w:hAnsi="Times New Roman" w:cs="Times New Roman"/>
          <w:sz w:val="28"/>
          <w:szCs w:val="28"/>
        </w:rPr>
        <w:t>материалов к заседаниям Сове</w:t>
      </w:r>
      <w:r>
        <w:rPr>
          <w:rFonts w:ascii="Times New Roman" w:hAnsi="Times New Roman" w:cs="Times New Roman"/>
          <w:sz w:val="28"/>
          <w:szCs w:val="28"/>
        </w:rPr>
        <w:t xml:space="preserve">та возлагается на администрацию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5.11. В целях подготовки заседаний Сове</w:t>
      </w:r>
      <w:r>
        <w:rPr>
          <w:rFonts w:ascii="Times New Roman" w:hAnsi="Times New Roman" w:cs="Times New Roman"/>
          <w:sz w:val="28"/>
          <w:szCs w:val="28"/>
        </w:rPr>
        <w:t xml:space="preserve">та и выработки проектов решений </w:t>
      </w:r>
      <w:r w:rsidRPr="00DA2E02">
        <w:rPr>
          <w:rFonts w:ascii="Times New Roman" w:hAnsi="Times New Roman" w:cs="Times New Roman"/>
          <w:sz w:val="28"/>
          <w:szCs w:val="28"/>
        </w:rPr>
        <w:t>председатель Совета вправе запра</w:t>
      </w:r>
      <w:r>
        <w:rPr>
          <w:rFonts w:ascii="Times New Roman" w:hAnsi="Times New Roman" w:cs="Times New Roman"/>
          <w:sz w:val="28"/>
          <w:szCs w:val="28"/>
        </w:rPr>
        <w:t xml:space="preserve">шивать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944BC7">
        <w:rPr>
          <w:rFonts w:ascii="Times New Roman" w:hAnsi="Times New Roman" w:cs="Times New Roman"/>
          <w:sz w:val="28"/>
          <w:szCs w:val="28"/>
        </w:rPr>
        <w:t xml:space="preserve"> </w:t>
      </w:r>
      <w:r w:rsidRPr="00DA2E02">
        <w:rPr>
          <w:rFonts w:ascii="Times New Roman" w:hAnsi="Times New Roman" w:cs="Times New Roman"/>
          <w:sz w:val="28"/>
          <w:szCs w:val="28"/>
        </w:rPr>
        <w:t>необходимые документы, данные и иные материалы.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5.12. Решения Совета являются р</w:t>
      </w:r>
      <w:r>
        <w:rPr>
          <w:rFonts w:ascii="Times New Roman" w:hAnsi="Times New Roman" w:cs="Times New Roman"/>
          <w:sz w:val="28"/>
          <w:szCs w:val="28"/>
        </w:rPr>
        <w:t xml:space="preserve">екомендательными для коллектива </w:t>
      </w:r>
      <w:r w:rsidRPr="00DA2E02">
        <w:rPr>
          <w:rFonts w:ascii="Times New Roman" w:hAnsi="Times New Roman" w:cs="Times New Roman"/>
          <w:sz w:val="28"/>
          <w:szCs w:val="28"/>
        </w:rPr>
        <w:t>Учреждения. Решения Совета, ут</w:t>
      </w:r>
      <w:r>
        <w:rPr>
          <w:rFonts w:ascii="Times New Roman" w:hAnsi="Times New Roman" w:cs="Times New Roman"/>
          <w:sz w:val="28"/>
          <w:szCs w:val="28"/>
        </w:rPr>
        <w:t xml:space="preserve">вержденные приказом Учреждения, </w:t>
      </w:r>
      <w:r w:rsidRPr="00DA2E02">
        <w:rPr>
          <w:rFonts w:ascii="Times New Roman" w:hAnsi="Times New Roman" w:cs="Times New Roman"/>
          <w:sz w:val="28"/>
          <w:szCs w:val="28"/>
        </w:rPr>
        <w:t>являются обязательными д</w:t>
      </w:r>
      <w:r>
        <w:rPr>
          <w:rFonts w:ascii="Times New Roman" w:hAnsi="Times New Roman" w:cs="Times New Roman"/>
          <w:sz w:val="28"/>
          <w:szCs w:val="28"/>
        </w:rPr>
        <w:t xml:space="preserve">ля исполнения всеми работниками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5.13. Организацию выполнения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DA2E02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A2E02">
        <w:rPr>
          <w:rFonts w:ascii="Times New Roman" w:hAnsi="Times New Roman" w:cs="Times New Roman"/>
          <w:sz w:val="28"/>
          <w:szCs w:val="28"/>
        </w:rPr>
        <w:t xml:space="preserve"> по средствам издания приказов.</w:t>
      </w:r>
    </w:p>
    <w:p w:rsidR="0081693C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6. Права и обязанности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6.1. Совет имеет право:</w:t>
      </w:r>
    </w:p>
    <w:p w:rsidR="0081693C" w:rsidRPr="00732078" w:rsidRDefault="0081693C" w:rsidP="008169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</w:t>
      </w:r>
      <w:proofErr w:type="gramStart"/>
      <w:r w:rsidRPr="00732078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32078">
        <w:rPr>
          <w:rFonts w:ascii="Times New Roman" w:hAnsi="Times New Roman" w:cs="Times New Roman"/>
          <w:sz w:val="28"/>
          <w:szCs w:val="28"/>
        </w:rPr>
        <w:t>, органов самоуправления Учреждения информацию по вопросам, относящимся к компетенции Совета;</w:t>
      </w:r>
    </w:p>
    <w:p w:rsidR="0081693C" w:rsidRPr="00732078" w:rsidRDefault="0081693C" w:rsidP="008169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вносить предложения заведующему Учреждением, органам самоуправления Учреждения по вопросам своего ведения;</w:t>
      </w:r>
    </w:p>
    <w:p w:rsidR="0081693C" w:rsidRPr="00732078" w:rsidRDefault="0081693C" w:rsidP="008169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принимать участие в мероприятиях, проводимых Учреждением по вопросам, относящимся к компетенции Совета.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6.2. Совет несет ответственность </w:t>
      </w:r>
      <w:proofErr w:type="gramStart"/>
      <w:r w:rsidRPr="00DA2E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2E02">
        <w:rPr>
          <w:rFonts w:ascii="Times New Roman" w:hAnsi="Times New Roman" w:cs="Times New Roman"/>
          <w:sz w:val="28"/>
          <w:szCs w:val="28"/>
        </w:rPr>
        <w:t>: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lastRenderedPageBreak/>
        <w:t>соответствие принятых решений законодательству Российской Федерации, нормативным правовым актам Ставропольского края, уставу Учреждения, локальным актам Учреждения;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утверждение образовательных программ, не имеющих экспертного заключения;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7.1. Решения Совета могут быть отмен</w:t>
      </w:r>
      <w:r>
        <w:rPr>
          <w:rFonts w:ascii="Times New Roman" w:hAnsi="Times New Roman" w:cs="Times New Roman"/>
          <w:sz w:val="28"/>
          <w:szCs w:val="28"/>
        </w:rPr>
        <w:t xml:space="preserve">ены в случаях их несоответствия </w:t>
      </w:r>
      <w:r w:rsidRPr="00DA2E02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нормативно </w:t>
      </w:r>
      <w:r w:rsidRPr="00DA2E02">
        <w:rPr>
          <w:rFonts w:ascii="Times New Roman" w:hAnsi="Times New Roman" w:cs="Times New Roman"/>
          <w:sz w:val="28"/>
          <w:szCs w:val="28"/>
        </w:rPr>
        <w:t>правовым актам Ставропольско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DA2E02">
        <w:rPr>
          <w:rFonts w:ascii="Times New Roman" w:hAnsi="Times New Roman" w:cs="Times New Roman"/>
          <w:sz w:val="28"/>
          <w:szCs w:val="28"/>
        </w:rPr>
        <w:t>, уст</w:t>
      </w:r>
      <w:r>
        <w:rPr>
          <w:rFonts w:ascii="Times New Roman" w:hAnsi="Times New Roman" w:cs="Times New Roman"/>
          <w:sz w:val="28"/>
          <w:szCs w:val="28"/>
        </w:rPr>
        <w:t xml:space="preserve">аву Учреждения, локальным актам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7.2. Протоколы заседаний Совета и дру</w:t>
      </w:r>
      <w:r>
        <w:rPr>
          <w:rFonts w:ascii="Times New Roman" w:hAnsi="Times New Roman" w:cs="Times New Roman"/>
          <w:sz w:val="28"/>
          <w:szCs w:val="28"/>
        </w:rPr>
        <w:t xml:space="preserve">гие документы Совета хранятся в </w:t>
      </w:r>
      <w:r w:rsidRPr="00DA2E02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до срока надобности</w:t>
      </w:r>
      <w:r w:rsidRPr="00DA2E02">
        <w:rPr>
          <w:rFonts w:ascii="Times New Roman" w:hAnsi="Times New Roman" w:cs="Times New Roman"/>
          <w:sz w:val="28"/>
          <w:szCs w:val="28"/>
        </w:rPr>
        <w:t>.</w:t>
      </w:r>
    </w:p>
    <w:p w:rsidR="00682E3A" w:rsidRPr="00682E3A" w:rsidRDefault="00FE266E" w:rsidP="00816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35.4pt;margin-top:-466.6pt;width:30.5pt;height:28.15pt;z-index:251659264" stroked="f">
            <v:textbox style="layout-flow:vertical">
              <w:txbxContent>
                <w:p w:rsidR="0081693C" w:rsidRDefault="0081693C" w:rsidP="0081693C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bookmarkStart w:id="0" w:name="_GoBack"/>
      <w:bookmarkEnd w:id="0"/>
    </w:p>
    <w:sectPr w:rsidR="00682E3A" w:rsidRPr="00682E3A" w:rsidSect="002A2B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E" w:rsidRDefault="00FE266E" w:rsidP="00E53CE5">
      <w:pPr>
        <w:spacing w:after="0" w:line="240" w:lineRule="auto"/>
      </w:pPr>
      <w:r>
        <w:separator/>
      </w:r>
    </w:p>
  </w:endnote>
  <w:endnote w:type="continuationSeparator" w:id="0">
    <w:p w:rsidR="00FE266E" w:rsidRDefault="00FE266E" w:rsidP="00E5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135360"/>
      <w:docPartObj>
        <w:docPartGallery w:val="Page Numbers (Bottom of Page)"/>
        <w:docPartUnique/>
      </w:docPartObj>
    </w:sdtPr>
    <w:sdtEndPr/>
    <w:sdtContent>
      <w:p w:rsidR="00E53CE5" w:rsidRDefault="00FE26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B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3CE5" w:rsidRDefault="00E53C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E" w:rsidRDefault="00FE266E" w:rsidP="00E53CE5">
      <w:pPr>
        <w:spacing w:after="0" w:line="240" w:lineRule="auto"/>
      </w:pPr>
      <w:r>
        <w:separator/>
      </w:r>
    </w:p>
  </w:footnote>
  <w:footnote w:type="continuationSeparator" w:id="0">
    <w:p w:rsidR="00FE266E" w:rsidRDefault="00FE266E" w:rsidP="00E5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8E0"/>
    <w:multiLevelType w:val="hybridMultilevel"/>
    <w:tmpl w:val="821CF2E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03DC3"/>
    <w:multiLevelType w:val="multilevel"/>
    <w:tmpl w:val="527CD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BB54FC7"/>
    <w:multiLevelType w:val="multilevel"/>
    <w:tmpl w:val="F3FE04C4"/>
    <w:lvl w:ilvl="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0" w:hanging="420"/>
      </w:pPr>
      <w:rPr>
        <w:rFonts w:eastAsiaTheme="minorHAns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35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710" w:hanging="108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1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70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7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2160"/>
      </w:pPr>
      <w:rPr>
        <w:rFonts w:eastAsiaTheme="minorHAnsi" w:cs="Times New Roman" w:hint="default"/>
      </w:rPr>
    </w:lvl>
  </w:abstractNum>
  <w:abstractNum w:abstractNumId="3">
    <w:nsid w:val="66EE1506"/>
    <w:multiLevelType w:val="hybridMultilevel"/>
    <w:tmpl w:val="74B25BF0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2058A1"/>
    <w:multiLevelType w:val="hybridMultilevel"/>
    <w:tmpl w:val="D7485FA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6C"/>
    <w:rsid w:val="00083944"/>
    <w:rsid w:val="000C4F23"/>
    <w:rsid w:val="001445CD"/>
    <w:rsid w:val="001F1DBC"/>
    <w:rsid w:val="00210D57"/>
    <w:rsid w:val="00235E6C"/>
    <w:rsid w:val="00241EA0"/>
    <w:rsid w:val="002649A9"/>
    <w:rsid w:val="002659C0"/>
    <w:rsid w:val="0027079A"/>
    <w:rsid w:val="002A2B76"/>
    <w:rsid w:val="002C2A8A"/>
    <w:rsid w:val="002E1D36"/>
    <w:rsid w:val="002E43F3"/>
    <w:rsid w:val="00331C7F"/>
    <w:rsid w:val="00356FD6"/>
    <w:rsid w:val="003E3BDF"/>
    <w:rsid w:val="003F30D1"/>
    <w:rsid w:val="004229E8"/>
    <w:rsid w:val="004E2E6B"/>
    <w:rsid w:val="00523D57"/>
    <w:rsid w:val="00553CE4"/>
    <w:rsid w:val="00557150"/>
    <w:rsid w:val="005F03C0"/>
    <w:rsid w:val="0062239C"/>
    <w:rsid w:val="00653621"/>
    <w:rsid w:val="00682E3A"/>
    <w:rsid w:val="007427E4"/>
    <w:rsid w:val="007B3998"/>
    <w:rsid w:val="0081693C"/>
    <w:rsid w:val="00857E99"/>
    <w:rsid w:val="00897D8D"/>
    <w:rsid w:val="008A4315"/>
    <w:rsid w:val="008D3BD8"/>
    <w:rsid w:val="0092130D"/>
    <w:rsid w:val="00944BC7"/>
    <w:rsid w:val="00952093"/>
    <w:rsid w:val="00986074"/>
    <w:rsid w:val="009B71AC"/>
    <w:rsid w:val="00A35985"/>
    <w:rsid w:val="00AB57A5"/>
    <w:rsid w:val="00AE6DE8"/>
    <w:rsid w:val="00B4636D"/>
    <w:rsid w:val="00BE7852"/>
    <w:rsid w:val="00C51435"/>
    <w:rsid w:val="00CB65CC"/>
    <w:rsid w:val="00CE48CD"/>
    <w:rsid w:val="00D44DCD"/>
    <w:rsid w:val="00DA2E02"/>
    <w:rsid w:val="00E53CE5"/>
    <w:rsid w:val="00F52EA7"/>
    <w:rsid w:val="00F85701"/>
    <w:rsid w:val="00FE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3CE5"/>
  </w:style>
  <w:style w:type="paragraph" w:styleId="a9">
    <w:name w:val="footer"/>
    <w:basedOn w:val="a"/>
    <w:link w:val="aa"/>
    <w:uiPriority w:val="99"/>
    <w:unhideWhenUsed/>
    <w:rsid w:val="00E5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садк-4</cp:lastModifiedBy>
  <cp:revision>11</cp:revision>
  <cp:lastPrinted>2017-12-01T08:01:00Z</cp:lastPrinted>
  <dcterms:created xsi:type="dcterms:W3CDTF">2017-04-06T09:20:00Z</dcterms:created>
  <dcterms:modified xsi:type="dcterms:W3CDTF">2018-01-22T10:25:00Z</dcterms:modified>
</cp:coreProperties>
</file>